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862"/>
        <w:gridCol w:w="862"/>
        <w:gridCol w:w="862"/>
        <w:gridCol w:w="646"/>
        <w:gridCol w:w="216"/>
        <w:gridCol w:w="431"/>
        <w:gridCol w:w="646"/>
        <w:gridCol w:w="647"/>
        <w:gridCol w:w="1293"/>
        <w:gridCol w:w="1293"/>
        <w:gridCol w:w="1293"/>
        <w:gridCol w:w="1293"/>
      </w:tblGrid>
      <w:tr w:rsidR="00C42799" w:rsidTr="00C42799">
        <w:trPr>
          <w:trHeight w:val="1977"/>
        </w:trPr>
        <w:tc>
          <w:tcPr>
            <w:tcW w:w="5172" w:type="dxa"/>
            <w:gridSpan w:val="8"/>
            <w:vAlign w:val="center"/>
          </w:tcPr>
          <w:p w:rsidR="00C42799" w:rsidRPr="00C42799" w:rsidRDefault="00BD2DC7" w:rsidP="00DB1C1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  <w:t>Fonctions de transfert</w:t>
            </w:r>
          </w:p>
        </w:tc>
        <w:tc>
          <w:tcPr>
            <w:tcW w:w="2586" w:type="dxa"/>
            <w:gridSpan w:val="2"/>
            <w:vAlign w:val="center"/>
          </w:tcPr>
          <w:p w:rsidR="00C42799" w:rsidRDefault="00C42799" w:rsidP="00C42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Support : aucun</w:t>
            </w:r>
          </w:p>
        </w:tc>
        <w:tc>
          <w:tcPr>
            <w:tcW w:w="2586" w:type="dxa"/>
            <w:gridSpan w:val="2"/>
            <w:vAlign w:val="center"/>
          </w:tcPr>
          <w:p w:rsidR="00C42799" w:rsidRDefault="001131A7" w:rsidP="00A82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5265" w:dyaOrig="26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5pt;height:60.75pt" o:ole="">
                  <v:imagedata r:id="rId8" o:title=""/>
                </v:shape>
                <o:OLEObject Type="Embed" ProgID="Word.Picture.8" ShapeID="_x0000_i1025" DrawAspect="Content" ObjectID="_1383404303" r:id="rId9"/>
              </w:object>
            </w:r>
          </w:p>
        </w:tc>
      </w:tr>
      <w:tr w:rsidR="00C42799" w:rsidTr="001131A7">
        <w:tc>
          <w:tcPr>
            <w:tcW w:w="1724" w:type="dxa"/>
            <w:gridSpan w:val="2"/>
            <w:shd w:val="clear" w:color="auto" w:fill="auto"/>
            <w:vAlign w:val="center"/>
          </w:tcPr>
          <w:p w:rsidR="00C42799" w:rsidRPr="00C42799" w:rsidRDefault="00C42799" w:rsidP="0094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799">
              <w:rPr>
                <w:rFonts w:ascii="Times New Roman" w:hAnsi="Times New Roman" w:cs="Times New Roman"/>
                <w:sz w:val="24"/>
                <w:szCs w:val="24"/>
              </w:rPr>
              <w:t>TP</w:t>
            </w:r>
          </w:p>
        </w:tc>
        <w:tc>
          <w:tcPr>
            <w:tcW w:w="1724" w:type="dxa"/>
            <w:gridSpan w:val="3"/>
            <w:shd w:val="pct25" w:color="auto" w:fill="auto"/>
            <w:vAlign w:val="center"/>
          </w:tcPr>
          <w:p w:rsidR="00C42799" w:rsidRPr="00C42799" w:rsidRDefault="00C42799" w:rsidP="0094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799">
              <w:rPr>
                <w:rFonts w:ascii="Times New Roman" w:hAnsi="Times New Roman" w:cs="Times New Roman"/>
                <w:sz w:val="24"/>
                <w:szCs w:val="24"/>
              </w:rPr>
              <w:t>TD</w:t>
            </w:r>
          </w:p>
        </w:tc>
        <w:tc>
          <w:tcPr>
            <w:tcW w:w="1724" w:type="dxa"/>
            <w:gridSpan w:val="3"/>
            <w:vAlign w:val="center"/>
          </w:tcPr>
          <w:p w:rsidR="00C42799" w:rsidRPr="00C42799" w:rsidRDefault="00C42799" w:rsidP="00942B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799">
              <w:rPr>
                <w:rFonts w:ascii="Times New Roman" w:hAnsi="Times New Roman" w:cs="Times New Roman"/>
                <w:sz w:val="24"/>
                <w:szCs w:val="24"/>
              </w:rPr>
              <w:t>Evaluation</w:t>
            </w:r>
          </w:p>
        </w:tc>
        <w:tc>
          <w:tcPr>
            <w:tcW w:w="2586" w:type="dxa"/>
            <w:gridSpan w:val="2"/>
            <w:vAlign w:val="center"/>
          </w:tcPr>
          <w:p w:rsidR="00C42799" w:rsidRDefault="00C427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  <w:gridSpan w:val="2"/>
            <w:vAlign w:val="center"/>
          </w:tcPr>
          <w:p w:rsidR="00C42799" w:rsidRDefault="001131A7" w:rsidP="00C4279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t>Durée : 1</w:t>
            </w:r>
            <w:r w:rsidR="00C42799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t>h</w:t>
            </w:r>
          </w:p>
        </w:tc>
      </w:tr>
      <w:tr w:rsidR="000E00FE" w:rsidTr="009048E9">
        <w:trPr>
          <w:trHeight w:hRule="exact" w:val="567"/>
        </w:trPr>
        <w:tc>
          <w:tcPr>
            <w:tcW w:w="10344" w:type="dxa"/>
            <w:gridSpan w:val="12"/>
            <w:vAlign w:val="center"/>
          </w:tcPr>
          <w:p w:rsidR="000E00FE" w:rsidRDefault="000E00FE" w:rsidP="000E0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Compétences à acquérir</w:t>
            </w:r>
          </w:p>
        </w:tc>
      </w:tr>
      <w:tr w:rsidR="000E00FE" w:rsidTr="00295CD1">
        <w:tc>
          <w:tcPr>
            <w:tcW w:w="2586" w:type="dxa"/>
            <w:gridSpan w:val="3"/>
          </w:tcPr>
          <w:p w:rsidR="000E00FE" w:rsidRDefault="00B5728E" w:rsidP="00DF5D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A- </w:t>
            </w:r>
            <w:r w:rsidR="000E00FE">
              <w:rPr>
                <w:rFonts w:ascii="Times New Roman" w:hAnsi="Times New Roman" w:cs="Times New Roman"/>
                <w:sz w:val="24"/>
                <w:szCs w:val="24"/>
              </w:rPr>
              <w:t>Analyser</w:t>
            </w:r>
          </w:p>
        </w:tc>
        <w:tc>
          <w:tcPr>
            <w:tcW w:w="2586" w:type="dxa"/>
            <w:gridSpan w:val="5"/>
          </w:tcPr>
          <w:p w:rsidR="000E00FE" w:rsidRDefault="00B5728E" w:rsidP="00DF5D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B- </w:t>
            </w:r>
            <w:r w:rsidR="000E00FE">
              <w:rPr>
                <w:rFonts w:ascii="Times New Roman" w:hAnsi="Times New Roman" w:cs="Times New Roman"/>
                <w:sz w:val="24"/>
                <w:szCs w:val="24"/>
              </w:rPr>
              <w:t>Modéliser</w:t>
            </w:r>
          </w:p>
        </w:tc>
        <w:tc>
          <w:tcPr>
            <w:tcW w:w="2586" w:type="dxa"/>
            <w:gridSpan w:val="2"/>
          </w:tcPr>
          <w:p w:rsidR="000E00FE" w:rsidRDefault="00DF5D36" w:rsidP="00DF5D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C- </w:t>
            </w:r>
            <w:r w:rsidR="000E00FE">
              <w:rPr>
                <w:rFonts w:ascii="Times New Roman" w:hAnsi="Times New Roman" w:cs="Times New Roman"/>
                <w:sz w:val="24"/>
                <w:szCs w:val="24"/>
              </w:rPr>
              <w:t>Expérimenter</w:t>
            </w:r>
          </w:p>
        </w:tc>
        <w:tc>
          <w:tcPr>
            <w:tcW w:w="2586" w:type="dxa"/>
            <w:gridSpan w:val="2"/>
          </w:tcPr>
          <w:p w:rsidR="000E00FE" w:rsidRDefault="00DF5D36" w:rsidP="00DF5D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D- </w:t>
            </w:r>
            <w:r w:rsidR="000E00FE">
              <w:rPr>
                <w:rFonts w:ascii="Times New Roman" w:hAnsi="Times New Roman" w:cs="Times New Roman"/>
                <w:sz w:val="24"/>
                <w:szCs w:val="24"/>
              </w:rPr>
              <w:t>Communiquer</w:t>
            </w:r>
          </w:p>
        </w:tc>
      </w:tr>
      <w:tr w:rsidR="000E00FE" w:rsidTr="00500CB6">
        <w:tc>
          <w:tcPr>
            <w:tcW w:w="862" w:type="dxa"/>
          </w:tcPr>
          <w:p w:rsidR="000E00FE" w:rsidRDefault="00DF5D36" w:rsidP="00A82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862" w:type="dxa"/>
          </w:tcPr>
          <w:p w:rsidR="000E00FE" w:rsidRDefault="00DF5D36" w:rsidP="00A82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A2</w:t>
            </w:r>
          </w:p>
        </w:tc>
        <w:tc>
          <w:tcPr>
            <w:tcW w:w="862" w:type="dxa"/>
          </w:tcPr>
          <w:p w:rsidR="000E00FE" w:rsidRDefault="00DF5D36" w:rsidP="00A82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A3</w:t>
            </w:r>
          </w:p>
        </w:tc>
        <w:tc>
          <w:tcPr>
            <w:tcW w:w="646" w:type="dxa"/>
            <w:shd w:val="pct25" w:color="auto" w:fill="auto"/>
          </w:tcPr>
          <w:p w:rsidR="000E00FE" w:rsidRDefault="00DF5D36" w:rsidP="00A82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  <w:tc>
          <w:tcPr>
            <w:tcW w:w="647" w:type="dxa"/>
            <w:gridSpan w:val="2"/>
          </w:tcPr>
          <w:p w:rsidR="000E00FE" w:rsidRDefault="00DF5D36" w:rsidP="00A82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B2</w:t>
            </w:r>
          </w:p>
        </w:tc>
        <w:tc>
          <w:tcPr>
            <w:tcW w:w="646" w:type="dxa"/>
          </w:tcPr>
          <w:p w:rsidR="000E00FE" w:rsidRDefault="00DF5D36" w:rsidP="00A82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B3</w:t>
            </w:r>
          </w:p>
        </w:tc>
        <w:tc>
          <w:tcPr>
            <w:tcW w:w="647" w:type="dxa"/>
          </w:tcPr>
          <w:p w:rsidR="000E00FE" w:rsidRDefault="00DF5D36" w:rsidP="00A82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B4</w:t>
            </w:r>
          </w:p>
        </w:tc>
        <w:tc>
          <w:tcPr>
            <w:tcW w:w="1293" w:type="dxa"/>
          </w:tcPr>
          <w:p w:rsidR="000E00FE" w:rsidRDefault="00DF5D36" w:rsidP="00A82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C1</w:t>
            </w:r>
          </w:p>
        </w:tc>
        <w:tc>
          <w:tcPr>
            <w:tcW w:w="1293" w:type="dxa"/>
          </w:tcPr>
          <w:p w:rsidR="000E00FE" w:rsidRDefault="00DF5D36" w:rsidP="00A82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C2</w:t>
            </w:r>
          </w:p>
        </w:tc>
        <w:tc>
          <w:tcPr>
            <w:tcW w:w="1293" w:type="dxa"/>
          </w:tcPr>
          <w:p w:rsidR="000E00FE" w:rsidRDefault="00DF5D36" w:rsidP="00A82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D1</w:t>
            </w:r>
          </w:p>
        </w:tc>
        <w:tc>
          <w:tcPr>
            <w:tcW w:w="1293" w:type="dxa"/>
          </w:tcPr>
          <w:p w:rsidR="000E00FE" w:rsidRDefault="00DF5D36" w:rsidP="00A82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D2</w:t>
            </w:r>
          </w:p>
        </w:tc>
      </w:tr>
      <w:tr w:rsidR="0071089A" w:rsidTr="00B34412">
        <w:tc>
          <w:tcPr>
            <w:tcW w:w="5172" w:type="dxa"/>
            <w:gridSpan w:val="8"/>
          </w:tcPr>
          <w:p w:rsidR="0071089A" w:rsidRDefault="0071089A" w:rsidP="007108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89A" w:rsidRPr="0071089A" w:rsidRDefault="0071089A" w:rsidP="0071089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089A">
              <w:rPr>
                <w:rFonts w:ascii="Times New Roman" w:hAnsi="Times New Roman" w:cs="Times New Roman"/>
                <w:i/>
                <w:sz w:val="24"/>
                <w:szCs w:val="24"/>
              </w:rPr>
              <w:t>Matériel à disposition :</w:t>
            </w:r>
          </w:p>
          <w:p w:rsidR="0071089A" w:rsidRPr="0071089A" w:rsidRDefault="001131A7" w:rsidP="0071089A">
            <w:pPr>
              <w:pStyle w:val="Paragraphedeliste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Aucun</w:t>
            </w:r>
          </w:p>
        </w:tc>
        <w:tc>
          <w:tcPr>
            <w:tcW w:w="5172" w:type="dxa"/>
            <w:gridSpan w:val="4"/>
          </w:tcPr>
          <w:p w:rsidR="0071089A" w:rsidRDefault="0071089A" w:rsidP="007108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89A" w:rsidRPr="0071089A" w:rsidRDefault="0071089A" w:rsidP="0071089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089A">
              <w:rPr>
                <w:rFonts w:ascii="Times New Roman" w:hAnsi="Times New Roman" w:cs="Times New Roman"/>
                <w:i/>
                <w:sz w:val="24"/>
                <w:szCs w:val="24"/>
              </w:rPr>
              <w:t>Documents à disposition :</w:t>
            </w:r>
          </w:p>
          <w:p w:rsidR="0071089A" w:rsidRPr="0071089A" w:rsidRDefault="0071089A" w:rsidP="001131A7">
            <w:pPr>
              <w:pStyle w:val="Paragraphedeliste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Cours </w:t>
            </w:r>
            <w:r w:rsidR="001131A7">
              <w:rPr>
                <w:rFonts w:ascii="Times New Roman" w:hAnsi="Times New Roman" w:cs="Times New Roman"/>
                <w:sz w:val="24"/>
                <w:szCs w:val="24"/>
              </w:rPr>
              <w:t>sur les fonctions de transfert</w:t>
            </w:r>
          </w:p>
        </w:tc>
      </w:tr>
    </w:tbl>
    <w:p w:rsidR="00926E9B" w:rsidRPr="00DB1C13" w:rsidRDefault="00926E9B" w:rsidP="00926E9B">
      <w:pPr>
        <w:rPr>
          <w:rFonts w:ascii="Times New Roman" w:hAnsi="Times New Roman" w:cs="Times New Roman"/>
          <w:sz w:val="24"/>
          <w:szCs w:val="24"/>
        </w:rPr>
      </w:pPr>
    </w:p>
    <w:p w:rsidR="00487C29" w:rsidRPr="00DB1C13" w:rsidRDefault="00487C29" w:rsidP="00487C29">
      <w:pPr>
        <w:pStyle w:val="En-tte"/>
        <w:tabs>
          <w:tab w:val="clear" w:pos="4536"/>
          <w:tab w:val="clear" w:pos="9072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487C29" w:rsidRPr="00DB1C13" w:rsidRDefault="001131A7" w:rsidP="00487C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Dans ce TD</w:t>
      </w:r>
      <w:r w:rsidR="00487C29" w:rsidRPr="00DB1C13">
        <w:rPr>
          <w:rFonts w:ascii="Times New Roman" w:hAnsi="Times New Roman" w:cs="Times New Roman"/>
          <w:sz w:val="24"/>
          <w:szCs w:val="24"/>
        </w:rPr>
        <w:t xml:space="preserve">, vous allez </w:t>
      </w:r>
      <w:r w:rsidR="00304D60">
        <w:rPr>
          <w:rFonts w:ascii="Times New Roman" w:hAnsi="Times New Roman" w:cs="Times New Roman"/>
          <w:sz w:val="24"/>
          <w:szCs w:val="24"/>
        </w:rPr>
        <w:t>caractériser</w:t>
      </w:r>
      <w:r>
        <w:rPr>
          <w:rFonts w:ascii="Times New Roman" w:hAnsi="Times New Roman" w:cs="Times New Roman"/>
          <w:sz w:val="24"/>
          <w:szCs w:val="24"/>
        </w:rPr>
        <w:t xml:space="preserve"> des fonctions de transfert, en tracer et en </w:t>
      </w:r>
      <w:r w:rsidR="00E02934">
        <w:rPr>
          <w:rFonts w:ascii="Times New Roman" w:hAnsi="Times New Roman" w:cs="Times New Roman"/>
          <w:sz w:val="24"/>
          <w:szCs w:val="24"/>
        </w:rPr>
        <w:t>modéliser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87C29" w:rsidRPr="00DB1C13" w:rsidRDefault="00487C29" w:rsidP="00487C29">
      <w:pPr>
        <w:rPr>
          <w:rFonts w:ascii="Times New Roman" w:hAnsi="Times New Roman" w:cs="Times New Roman"/>
          <w:sz w:val="24"/>
          <w:szCs w:val="24"/>
        </w:rPr>
      </w:pPr>
    </w:p>
    <w:p w:rsidR="00487C29" w:rsidRPr="00DB1C13" w:rsidRDefault="00487C29" w:rsidP="00487C29">
      <w:pPr>
        <w:rPr>
          <w:rFonts w:ascii="Times New Roman" w:hAnsi="Times New Roman" w:cs="Times New Roman"/>
          <w:sz w:val="24"/>
          <w:szCs w:val="24"/>
        </w:rPr>
      </w:pPr>
    </w:p>
    <w:p w:rsidR="00487C29" w:rsidRDefault="00487C29" w:rsidP="00487C29">
      <w:pPr>
        <w:rPr>
          <w:rFonts w:ascii="Times New Roman" w:hAnsi="Times New Roman" w:cs="Times New Roman"/>
          <w:sz w:val="28"/>
          <w:szCs w:val="28"/>
        </w:rPr>
      </w:pPr>
      <w:r w:rsidRPr="00DB1C13">
        <w:rPr>
          <w:rFonts w:ascii="Times New Roman" w:hAnsi="Times New Roman" w:cs="Times New Roman"/>
          <w:sz w:val="28"/>
          <w:szCs w:val="28"/>
        </w:rPr>
        <w:t xml:space="preserve">1- </w:t>
      </w:r>
      <w:r w:rsidR="00E02934">
        <w:rPr>
          <w:rFonts w:ascii="Times New Roman" w:hAnsi="Times New Roman" w:cs="Times New Roman"/>
          <w:sz w:val="28"/>
          <w:szCs w:val="28"/>
        </w:rPr>
        <w:t>Fonction de transfert d’un capteur de vitesse</w:t>
      </w:r>
    </w:p>
    <w:p w:rsidR="001131A7" w:rsidRDefault="001131A7" w:rsidP="00487C29">
      <w:pPr>
        <w:rPr>
          <w:rFonts w:ascii="Times New Roman" w:hAnsi="Times New Roman" w:cs="Times New Roman"/>
          <w:sz w:val="24"/>
          <w:szCs w:val="24"/>
        </w:rPr>
      </w:pPr>
    </w:p>
    <w:p w:rsidR="00E02934" w:rsidRDefault="00E02934" w:rsidP="00E02934">
      <w:pPr>
        <w:rPr>
          <w:sz w:val="24"/>
        </w:rPr>
      </w:pPr>
    </w:p>
    <w:tbl>
      <w:tblPr>
        <w:tblW w:w="0" w:type="auto"/>
        <w:tblInd w:w="-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1"/>
        <w:gridCol w:w="771"/>
        <w:gridCol w:w="1027"/>
        <w:gridCol w:w="1026"/>
        <w:gridCol w:w="1027"/>
        <w:gridCol w:w="1026"/>
        <w:gridCol w:w="1027"/>
        <w:gridCol w:w="1026"/>
        <w:gridCol w:w="1028"/>
        <w:gridCol w:w="1027"/>
      </w:tblGrid>
      <w:tr w:rsidR="00E02934" w:rsidTr="00AC19AE">
        <w:tc>
          <w:tcPr>
            <w:tcW w:w="12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02934" w:rsidRPr="00304D60" w:rsidRDefault="00E02934" w:rsidP="00AC19AE">
            <w:pPr>
              <w:rPr>
                <w:rFonts w:ascii="Times New Roman" w:hAnsi="Times New Roman" w:cs="Times New Roman"/>
                <w:sz w:val="24"/>
                <w:lang w:val="de-DE"/>
              </w:rPr>
            </w:pPr>
            <w:r w:rsidRPr="00304D60">
              <w:rPr>
                <w:rFonts w:ascii="Times New Roman" w:hAnsi="Times New Roman" w:cs="Times New Roman"/>
                <w:sz w:val="24"/>
                <w:lang w:val="de-DE"/>
              </w:rPr>
              <w:t>N (</w:t>
            </w:r>
            <w:proofErr w:type="spellStart"/>
            <w:r w:rsidRPr="00304D60">
              <w:rPr>
                <w:rFonts w:ascii="Times New Roman" w:hAnsi="Times New Roman" w:cs="Times New Roman"/>
                <w:sz w:val="24"/>
                <w:lang w:val="de-DE"/>
              </w:rPr>
              <w:t>tr</w:t>
            </w:r>
            <w:proofErr w:type="spellEnd"/>
            <w:r w:rsidRPr="00304D60">
              <w:rPr>
                <w:rFonts w:ascii="Times New Roman" w:hAnsi="Times New Roman" w:cs="Times New Roman"/>
                <w:sz w:val="24"/>
                <w:lang w:val="de-DE"/>
              </w:rPr>
              <w:t>/min)</w:t>
            </w:r>
          </w:p>
        </w:tc>
        <w:tc>
          <w:tcPr>
            <w:tcW w:w="7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02934" w:rsidRPr="00304D60" w:rsidRDefault="00E02934" w:rsidP="00AC19AE">
            <w:pPr>
              <w:rPr>
                <w:rFonts w:ascii="Times New Roman" w:hAnsi="Times New Roman" w:cs="Times New Roman"/>
                <w:sz w:val="24"/>
                <w:lang w:val="de-DE"/>
              </w:rPr>
            </w:pPr>
            <w:r w:rsidRPr="00304D60">
              <w:rPr>
                <w:rFonts w:ascii="Times New Roman" w:hAnsi="Times New Roman" w:cs="Times New Roman"/>
                <w:sz w:val="24"/>
                <w:lang w:val="de-DE"/>
              </w:rPr>
              <w:t>0</w:t>
            </w:r>
          </w:p>
        </w:tc>
        <w:tc>
          <w:tcPr>
            <w:tcW w:w="10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02934" w:rsidRPr="00304D60" w:rsidRDefault="00E02934" w:rsidP="00AC19AE">
            <w:pPr>
              <w:rPr>
                <w:rFonts w:ascii="Times New Roman" w:hAnsi="Times New Roman" w:cs="Times New Roman"/>
                <w:sz w:val="24"/>
                <w:lang w:val="de-DE"/>
              </w:rPr>
            </w:pPr>
            <w:r w:rsidRPr="00304D60">
              <w:rPr>
                <w:rFonts w:ascii="Times New Roman" w:hAnsi="Times New Roman" w:cs="Times New Roman"/>
                <w:sz w:val="24"/>
                <w:lang w:val="de-DE"/>
              </w:rPr>
              <w:t>374</w:t>
            </w:r>
          </w:p>
        </w:tc>
        <w:tc>
          <w:tcPr>
            <w:tcW w:w="10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02934" w:rsidRPr="00304D60" w:rsidRDefault="00E02934" w:rsidP="00AC19AE">
            <w:pPr>
              <w:rPr>
                <w:rFonts w:ascii="Times New Roman" w:hAnsi="Times New Roman" w:cs="Times New Roman"/>
                <w:sz w:val="24"/>
                <w:lang w:val="de-DE"/>
              </w:rPr>
            </w:pPr>
            <w:r w:rsidRPr="00304D60">
              <w:rPr>
                <w:rFonts w:ascii="Times New Roman" w:hAnsi="Times New Roman" w:cs="Times New Roman"/>
                <w:sz w:val="24"/>
                <w:lang w:val="de-DE"/>
              </w:rPr>
              <w:t>582</w:t>
            </w:r>
          </w:p>
        </w:tc>
        <w:tc>
          <w:tcPr>
            <w:tcW w:w="10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02934" w:rsidRPr="00304D60" w:rsidRDefault="00E02934" w:rsidP="00AC19AE">
            <w:pPr>
              <w:rPr>
                <w:rFonts w:ascii="Times New Roman" w:hAnsi="Times New Roman" w:cs="Times New Roman"/>
                <w:sz w:val="24"/>
                <w:lang w:val="de-DE"/>
              </w:rPr>
            </w:pPr>
            <w:r w:rsidRPr="00304D60">
              <w:rPr>
                <w:rFonts w:ascii="Times New Roman" w:hAnsi="Times New Roman" w:cs="Times New Roman"/>
                <w:sz w:val="24"/>
                <w:lang w:val="de-DE"/>
              </w:rPr>
              <w:t>877</w:t>
            </w:r>
          </w:p>
        </w:tc>
        <w:tc>
          <w:tcPr>
            <w:tcW w:w="10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02934" w:rsidRPr="00304D60" w:rsidRDefault="00E02934" w:rsidP="00AC19AE">
            <w:pPr>
              <w:rPr>
                <w:rFonts w:ascii="Times New Roman" w:hAnsi="Times New Roman" w:cs="Times New Roman"/>
                <w:sz w:val="24"/>
                <w:lang w:val="de-DE"/>
              </w:rPr>
            </w:pPr>
            <w:r w:rsidRPr="00304D60">
              <w:rPr>
                <w:rFonts w:ascii="Times New Roman" w:hAnsi="Times New Roman" w:cs="Times New Roman"/>
                <w:sz w:val="24"/>
                <w:lang w:val="de-DE"/>
              </w:rPr>
              <w:t>1269</w:t>
            </w:r>
          </w:p>
        </w:tc>
        <w:tc>
          <w:tcPr>
            <w:tcW w:w="10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02934" w:rsidRPr="00304D60" w:rsidRDefault="00E02934" w:rsidP="00AC19AE">
            <w:pPr>
              <w:rPr>
                <w:rFonts w:ascii="Times New Roman" w:hAnsi="Times New Roman" w:cs="Times New Roman"/>
                <w:sz w:val="24"/>
                <w:lang w:val="de-DE"/>
              </w:rPr>
            </w:pPr>
            <w:r w:rsidRPr="00304D60">
              <w:rPr>
                <w:rFonts w:ascii="Times New Roman" w:hAnsi="Times New Roman" w:cs="Times New Roman"/>
                <w:sz w:val="24"/>
                <w:lang w:val="de-DE"/>
              </w:rPr>
              <w:t>1600</w:t>
            </w:r>
          </w:p>
        </w:tc>
        <w:tc>
          <w:tcPr>
            <w:tcW w:w="10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02934" w:rsidRPr="00304D60" w:rsidRDefault="00E02934" w:rsidP="00AC19AE">
            <w:pPr>
              <w:rPr>
                <w:rFonts w:ascii="Times New Roman" w:hAnsi="Times New Roman" w:cs="Times New Roman"/>
                <w:sz w:val="24"/>
                <w:lang w:val="de-DE"/>
              </w:rPr>
            </w:pPr>
            <w:r w:rsidRPr="00304D60">
              <w:rPr>
                <w:rFonts w:ascii="Times New Roman" w:hAnsi="Times New Roman" w:cs="Times New Roman"/>
                <w:sz w:val="24"/>
                <w:lang w:val="de-DE"/>
              </w:rPr>
              <w:t>1797</w:t>
            </w:r>
          </w:p>
        </w:tc>
        <w:tc>
          <w:tcPr>
            <w:tcW w:w="10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02934" w:rsidRPr="00304D60" w:rsidRDefault="00E02934" w:rsidP="00AC19AE">
            <w:pPr>
              <w:rPr>
                <w:rFonts w:ascii="Times New Roman" w:hAnsi="Times New Roman" w:cs="Times New Roman"/>
                <w:sz w:val="24"/>
                <w:lang w:val="de-DE"/>
              </w:rPr>
            </w:pPr>
            <w:r w:rsidRPr="00304D60">
              <w:rPr>
                <w:rFonts w:ascii="Times New Roman" w:hAnsi="Times New Roman" w:cs="Times New Roman"/>
                <w:sz w:val="24"/>
                <w:lang w:val="de-DE"/>
              </w:rPr>
              <w:t>2006</w:t>
            </w:r>
          </w:p>
        </w:tc>
        <w:tc>
          <w:tcPr>
            <w:tcW w:w="10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02934" w:rsidRPr="00304D60" w:rsidRDefault="00E02934" w:rsidP="00AC19AE">
            <w:pPr>
              <w:rPr>
                <w:rFonts w:ascii="Times New Roman" w:hAnsi="Times New Roman" w:cs="Times New Roman"/>
                <w:sz w:val="24"/>
                <w:lang w:val="de-DE"/>
              </w:rPr>
            </w:pPr>
            <w:r w:rsidRPr="00304D60">
              <w:rPr>
                <w:rFonts w:ascii="Times New Roman" w:hAnsi="Times New Roman" w:cs="Times New Roman"/>
                <w:sz w:val="24"/>
                <w:lang w:val="de-DE"/>
              </w:rPr>
              <w:t>2467</w:t>
            </w:r>
          </w:p>
        </w:tc>
      </w:tr>
      <w:tr w:rsidR="00E02934" w:rsidTr="00AC19AE">
        <w:tc>
          <w:tcPr>
            <w:tcW w:w="1281" w:type="dxa"/>
            <w:tcBorders>
              <w:left w:val="single" w:sz="1" w:space="0" w:color="000000"/>
              <w:bottom w:val="single" w:sz="1" w:space="0" w:color="000000"/>
            </w:tcBorders>
          </w:tcPr>
          <w:p w:rsidR="00E02934" w:rsidRPr="00304D60" w:rsidRDefault="00E02934" w:rsidP="00AC19AE">
            <w:pPr>
              <w:rPr>
                <w:rFonts w:ascii="Times New Roman" w:hAnsi="Times New Roman" w:cs="Times New Roman"/>
                <w:sz w:val="24"/>
                <w:lang w:val="de-DE"/>
              </w:rPr>
            </w:pPr>
            <w:r w:rsidRPr="00304D60">
              <w:rPr>
                <w:rFonts w:ascii="Times New Roman" w:hAnsi="Times New Roman" w:cs="Times New Roman"/>
                <w:sz w:val="24"/>
                <w:lang w:val="de-DE"/>
              </w:rPr>
              <w:t>F(Hz)</w:t>
            </w:r>
          </w:p>
        </w:tc>
        <w:tc>
          <w:tcPr>
            <w:tcW w:w="771" w:type="dxa"/>
            <w:tcBorders>
              <w:left w:val="single" w:sz="1" w:space="0" w:color="000000"/>
              <w:bottom w:val="single" w:sz="1" w:space="0" w:color="000000"/>
            </w:tcBorders>
          </w:tcPr>
          <w:p w:rsidR="00E02934" w:rsidRPr="00304D60" w:rsidRDefault="00E02934" w:rsidP="00AC19AE">
            <w:pPr>
              <w:rPr>
                <w:rFonts w:ascii="Times New Roman" w:hAnsi="Times New Roman" w:cs="Times New Roman"/>
                <w:sz w:val="24"/>
                <w:lang w:val="de-DE"/>
              </w:rPr>
            </w:pPr>
            <w:r w:rsidRPr="00304D60">
              <w:rPr>
                <w:rFonts w:ascii="Times New Roman" w:hAnsi="Times New Roman" w:cs="Times New Roman"/>
                <w:sz w:val="24"/>
                <w:lang w:val="de-DE"/>
              </w:rPr>
              <w:t>0</w:t>
            </w:r>
          </w:p>
        </w:tc>
        <w:tc>
          <w:tcPr>
            <w:tcW w:w="1027" w:type="dxa"/>
            <w:tcBorders>
              <w:left w:val="single" w:sz="1" w:space="0" w:color="000000"/>
              <w:bottom w:val="single" w:sz="1" w:space="0" w:color="000000"/>
            </w:tcBorders>
          </w:tcPr>
          <w:p w:rsidR="00E02934" w:rsidRPr="00304D60" w:rsidRDefault="00E02934" w:rsidP="00AC19AE">
            <w:pPr>
              <w:rPr>
                <w:rFonts w:ascii="Times New Roman" w:hAnsi="Times New Roman" w:cs="Times New Roman"/>
                <w:sz w:val="24"/>
                <w:lang w:val="de-DE"/>
              </w:rPr>
            </w:pPr>
            <w:r w:rsidRPr="00304D60">
              <w:rPr>
                <w:rFonts w:ascii="Times New Roman" w:hAnsi="Times New Roman" w:cs="Times New Roman"/>
                <w:sz w:val="24"/>
                <w:lang w:val="de-DE"/>
              </w:rPr>
              <w:t>50</w:t>
            </w:r>
          </w:p>
        </w:tc>
        <w:tc>
          <w:tcPr>
            <w:tcW w:w="1026" w:type="dxa"/>
            <w:tcBorders>
              <w:left w:val="single" w:sz="1" w:space="0" w:color="000000"/>
              <w:bottom w:val="single" w:sz="1" w:space="0" w:color="000000"/>
            </w:tcBorders>
          </w:tcPr>
          <w:p w:rsidR="00E02934" w:rsidRPr="00304D60" w:rsidRDefault="00E02934" w:rsidP="00AC19AE">
            <w:pPr>
              <w:rPr>
                <w:rFonts w:ascii="Times New Roman" w:hAnsi="Times New Roman" w:cs="Times New Roman"/>
                <w:sz w:val="24"/>
                <w:lang w:val="de-DE"/>
              </w:rPr>
            </w:pPr>
            <w:r w:rsidRPr="00304D60">
              <w:rPr>
                <w:rFonts w:ascii="Times New Roman" w:hAnsi="Times New Roman" w:cs="Times New Roman"/>
                <w:sz w:val="24"/>
                <w:lang w:val="de-DE"/>
              </w:rPr>
              <w:t>83</w:t>
            </w:r>
          </w:p>
        </w:tc>
        <w:tc>
          <w:tcPr>
            <w:tcW w:w="1027" w:type="dxa"/>
            <w:tcBorders>
              <w:left w:val="single" w:sz="1" w:space="0" w:color="000000"/>
              <w:bottom w:val="single" w:sz="1" w:space="0" w:color="000000"/>
            </w:tcBorders>
          </w:tcPr>
          <w:p w:rsidR="00E02934" w:rsidRPr="00304D60" w:rsidRDefault="00E02934" w:rsidP="00AC19AE">
            <w:pPr>
              <w:rPr>
                <w:rFonts w:ascii="Times New Roman" w:hAnsi="Times New Roman" w:cs="Times New Roman"/>
                <w:sz w:val="24"/>
                <w:lang w:val="de-DE"/>
              </w:rPr>
            </w:pPr>
            <w:r w:rsidRPr="00304D60">
              <w:rPr>
                <w:rFonts w:ascii="Times New Roman" w:hAnsi="Times New Roman" w:cs="Times New Roman"/>
                <w:sz w:val="24"/>
                <w:lang w:val="de-DE"/>
              </w:rPr>
              <w:t>125</w:t>
            </w:r>
          </w:p>
        </w:tc>
        <w:tc>
          <w:tcPr>
            <w:tcW w:w="1026" w:type="dxa"/>
            <w:tcBorders>
              <w:left w:val="single" w:sz="1" w:space="0" w:color="000000"/>
              <w:bottom w:val="single" w:sz="1" w:space="0" w:color="000000"/>
            </w:tcBorders>
          </w:tcPr>
          <w:p w:rsidR="00E02934" w:rsidRPr="00304D60" w:rsidRDefault="00E02934" w:rsidP="00AC19AE">
            <w:pPr>
              <w:rPr>
                <w:rFonts w:ascii="Times New Roman" w:hAnsi="Times New Roman" w:cs="Times New Roman"/>
                <w:sz w:val="24"/>
                <w:lang w:val="de-DE"/>
              </w:rPr>
            </w:pPr>
            <w:r w:rsidRPr="00304D60">
              <w:rPr>
                <w:rFonts w:ascii="Times New Roman" w:hAnsi="Times New Roman" w:cs="Times New Roman"/>
                <w:sz w:val="24"/>
                <w:lang w:val="de-DE"/>
              </w:rPr>
              <w:t>166</w:t>
            </w:r>
          </w:p>
        </w:tc>
        <w:tc>
          <w:tcPr>
            <w:tcW w:w="1027" w:type="dxa"/>
            <w:tcBorders>
              <w:left w:val="single" w:sz="1" w:space="0" w:color="000000"/>
              <w:bottom w:val="single" w:sz="1" w:space="0" w:color="000000"/>
            </w:tcBorders>
          </w:tcPr>
          <w:p w:rsidR="00E02934" w:rsidRPr="00304D60" w:rsidRDefault="00E02934" w:rsidP="00AC19AE">
            <w:pPr>
              <w:rPr>
                <w:rFonts w:ascii="Times New Roman" w:hAnsi="Times New Roman" w:cs="Times New Roman"/>
                <w:sz w:val="24"/>
                <w:lang w:val="de-DE"/>
              </w:rPr>
            </w:pPr>
            <w:r w:rsidRPr="00304D60">
              <w:rPr>
                <w:rFonts w:ascii="Times New Roman" w:hAnsi="Times New Roman" w:cs="Times New Roman"/>
                <w:sz w:val="24"/>
                <w:lang w:val="de-DE"/>
              </w:rPr>
              <w:t>200</w:t>
            </w:r>
          </w:p>
        </w:tc>
        <w:tc>
          <w:tcPr>
            <w:tcW w:w="1026" w:type="dxa"/>
            <w:tcBorders>
              <w:left w:val="single" w:sz="1" w:space="0" w:color="000000"/>
              <w:bottom w:val="single" w:sz="1" w:space="0" w:color="000000"/>
            </w:tcBorders>
          </w:tcPr>
          <w:p w:rsidR="00E02934" w:rsidRPr="00304D60" w:rsidRDefault="00E02934" w:rsidP="00AC19AE">
            <w:pPr>
              <w:rPr>
                <w:rFonts w:ascii="Times New Roman" w:hAnsi="Times New Roman" w:cs="Times New Roman"/>
                <w:sz w:val="24"/>
                <w:lang w:val="de-DE"/>
              </w:rPr>
            </w:pPr>
            <w:r w:rsidRPr="00304D60">
              <w:rPr>
                <w:rFonts w:ascii="Times New Roman" w:hAnsi="Times New Roman" w:cs="Times New Roman"/>
                <w:sz w:val="24"/>
                <w:lang w:val="de-DE"/>
              </w:rPr>
              <w:t>250</w:t>
            </w:r>
          </w:p>
        </w:tc>
        <w:tc>
          <w:tcPr>
            <w:tcW w:w="1028" w:type="dxa"/>
            <w:tcBorders>
              <w:left w:val="single" w:sz="1" w:space="0" w:color="000000"/>
              <w:bottom w:val="single" w:sz="1" w:space="0" w:color="000000"/>
            </w:tcBorders>
          </w:tcPr>
          <w:p w:rsidR="00E02934" w:rsidRPr="00304D60" w:rsidRDefault="00E02934" w:rsidP="00AC19AE">
            <w:pPr>
              <w:rPr>
                <w:rFonts w:ascii="Times New Roman" w:hAnsi="Times New Roman" w:cs="Times New Roman"/>
                <w:sz w:val="24"/>
                <w:lang w:val="de-DE"/>
              </w:rPr>
            </w:pPr>
            <w:r w:rsidRPr="00304D60">
              <w:rPr>
                <w:rFonts w:ascii="Times New Roman" w:hAnsi="Times New Roman" w:cs="Times New Roman"/>
                <w:sz w:val="24"/>
                <w:lang w:val="de-DE"/>
              </w:rPr>
              <w:t>263</w:t>
            </w:r>
          </w:p>
        </w:tc>
        <w:tc>
          <w:tcPr>
            <w:tcW w:w="10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02934" w:rsidRPr="00304D60" w:rsidRDefault="00E02934" w:rsidP="00AC19AE">
            <w:pPr>
              <w:rPr>
                <w:rFonts w:ascii="Times New Roman" w:hAnsi="Times New Roman" w:cs="Times New Roman"/>
                <w:sz w:val="24"/>
                <w:lang w:val="de-DE"/>
              </w:rPr>
            </w:pPr>
            <w:r w:rsidRPr="00304D60">
              <w:rPr>
                <w:rFonts w:ascii="Times New Roman" w:hAnsi="Times New Roman" w:cs="Times New Roman"/>
                <w:sz w:val="24"/>
                <w:lang w:val="de-DE"/>
              </w:rPr>
              <w:t>333</w:t>
            </w:r>
          </w:p>
        </w:tc>
      </w:tr>
    </w:tbl>
    <w:p w:rsidR="00E02934" w:rsidRDefault="00E02934" w:rsidP="00E02934"/>
    <w:p w:rsidR="00E02934" w:rsidRDefault="00E02934" w:rsidP="00E02934">
      <w:pPr>
        <w:jc w:val="center"/>
        <w:rPr>
          <w:sz w:val="24"/>
        </w:rPr>
      </w:pPr>
      <w:r>
        <w:rPr>
          <w:noProof/>
          <w:sz w:val="24"/>
          <w:lang w:eastAsia="fr-FR"/>
        </w:rPr>
        <w:drawing>
          <wp:inline distT="0" distB="0" distL="0" distR="0">
            <wp:extent cx="4600575" cy="2619375"/>
            <wp:effectExtent l="0" t="0" r="0" b="0"/>
            <wp:docPr id="20" name="Obje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02934" w:rsidRDefault="00E02934" w:rsidP="00E02934">
      <w:pPr>
        <w:rPr>
          <w:sz w:val="24"/>
        </w:rPr>
      </w:pPr>
    </w:p>
    <w:p w:rsidR="001131A7" w:rsidRPr="00304D60" w:rsidRDefault="00E02934" w:rsidP="00304D60">
      <w:pPr>
        <w:pStyle w:val="Paragraphedeliste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304D60">
        <w:rPr>
          <w:rFonts w:ascii="Times New Roman" w:hAnsi="Times New Roman" w:cs="Times New Roman"/>
          <w:b/>
          <w:color w:val="FF0000"/>
          <w:sz w:val="24"/>
          <w:szCs w:val="24"/>
        </w:rPr>
        <w:t>Donner</w:t>
      </w:r>
      <w:r w:rsidRPr="00304D60">
        <w:rPr>
          <w:rFonts w:ascii="Times New Roman" w:hAnsi="Times New Roman" w:cs="Times New Roman"/>
          <w:sz w:val="24"/>
          <w:szCs w:val="24"/>
        </w:rPr>
        <w:t xml:space="preserve"> l’équation de cette droite puis </w:t>
      </w:r>
      <w:r w:rsidRPr="00304D60">
        <w:rPr>
          <w:rFonts w:ascii="Times New Roman" w:hAnsi="Times New Roman" w:cs="Times New Roman"/>
          <w:b/>
          <w:color w:val="FF0000"/>
          <w:sz w:val="24"/>
          <w:szCs w:val="24"/>
        </w:rPr>
        <w:t>en déduire</w:t>
      </w:r>
      <w:r w:rsidRPr="00304D60">
        <w:rPr>
          <w:rFonts w:ascii="Times New Roman" w:hAnsi="Times New Roman" w:cs="Times New Roman"/>
          <w:sz w:val="24"/>
          <w:szCs w:val="24"/>
        </w:rPr>
        <w:t xml:space="preserve"> la sensibilité du capteur</w:t>
      </w:r>
    </w:p>
    <w:p w:rsidR="00E02934" w:rsidRDefault="00E02934" w:rsidP="00487C29">
      <w:pPr>
        <w:rPr>
          <w:rFonts w:ascii="Times New Roman" w:hAnsi="Times New Roman" w:cs="Times New Roman"/>
          <w:sz w:val="24"/>
          <w:szCs w:val="24"/>
        </w:rPr>
      </w:pPr>
    </w:p>
    <w:p w:rsidR="00E02934" w:rsidRDefault="00E02934" w:rsidP="00487C29">
      <w:pPr>
        <w:rPr>
          <w:rFonts w:ascii="Times New Roman" w:hAnsi="Times New Roman" w:cs="Times New Roman"/>
          <w:sz w:val="24"/>
          <w:szCs w:val="24"/>
        </w:rPr>
      </w:pPr>
    </w:p>
    <w:p w:rsidR="00E02934" w:rsidRDefault="00E02934" w:rsidP="00487C29">
      <w:pPr>
        <w:rPr>
          <w:rFonts w:ascii="Times New Roman" w:hAnsi="Times New Roman" w:cs="Times New Roman"/>
          <w:sz w:val="24"/>
          <w:szCs w:val="24"/>
        </w:rPr>
      </w:pPr>
    </w:p>
    <w:p w:rsidR="00E02934" w:rsidRDefault="00E02934" w:rsidP="00487C29">
      <w:pPr>
        <w:rPr>
          <w:rFonts w:ascii="Times New Roman" w:hAnsi="Times New Roman" w:cs="Times New Roman"/>
          <w:sz w:val="24"/>
          <w:szCs w:val="24"/>
        </w:rPr>
      </w:pPr>
    </w:p>
    <w:p w:rsidR="00E02934" w:rsidRDefault="00E02934" w:rsidP="00487C29">
      <w:pPr>
        <w:rPr>
          <w:rFonts w:ascii="Times New Roman" w:hAnsi="Times New Roman" w:cs="Times New Roman"/>
          <w:sz w:val="24"/>
          <w:szCs w:val="24"/>
        </w:rPr>
      </w:pPr>
    </w:p>
    <w:p w:rsidR="00E02934" w:rsidRDefault="00E02934" w:rsidP="00487C29">
      <w:pPr>
        <w:rPr>
          <w:rFonts w:ascii="Times New Roman" w:hAnsi="Times New Roman" w:cs="Times New Roman"/>
          <w:sz w:val="24"/>
          <w:szCs w:val="24"/>
        </w:rPr>
      </w:pPr>
    </w:p>
    <w:p w:rsidR="00E02934" w:rsidRDefault="00E02934" w:rsidP="00487C29">
      <w:pPr>
        <w:rPr>
          <w:rFonts w:ascii="Times New Roman" w:hAnsi="Times New Roman" w:cs="Times New Roman"/>
          <w:sz w:val="24"/>
          <w:szCs w:val="24"/>
        </w:rPr>
      </w:pPr>
    </w:p>
    <w:p w:rsidR="00E02934" w:rsidRDefault="00E02934" w:rsidP="00487C29">
      <w:pPr>
        <w:rPr>
          <w:rFonts w:ascii="Times New Roman" w:hAnsi="Times New Roman" w:cs="Times New Roman"/>
          <w:sz w:val="24"/>
          <w:szCs w:val="24"/>
        </w:rPr>
      </w:pPr>
    </w:p>
    <w:p w:rsidR="00E02934" w:rsidRDefault="00E02934" w:rsidP="00487C29">
      <w:pPr>
        <w:rPr>
          <w:rFonts w:ascii="Times New Roman" w:hAnsi="Times New Roman" w:cs="Times New Roman"/>
          <w:sz w:val="24"/>
          <w:szCs w:val="24"/>
        </w:rPr>
      </w:pPr>
    </w:p>
    <w:p w:rsidR="00E02934" w:rsidRPr="00304D60" w:rsidRDefault="00E02934" w:rsidP="00487C29">
      <w:pPr>
        <w:rPr>
          <w:rFonts w:ascii="Times New Roman" w:hAnsi="Times New Roman" w:cs="Times New Roman"/>
          <w:sz w:val="28"/>
          <w:szCs w:val="28"/>
        </w:rPr>
      </w:pPr>
      <w:r w:rsidRPr="00304D60">
        <w:rPr>
          <w:rFonts w:ascii="Times New Roman" w:hAnsi="Times New Roman" w:cs="Times New Roman"/>
          <w:sz w:val="28"/>
          <w:szCs w:val="28"/>
        </w:rPr>
        <w:lastRenderedPageBreak/>
        <w:t xml:space="preserve">2- </w:t>
      </w:r>
      <w:r w:rsidR="00EB7DA4" w:rsidRPr="00304D60">
        <w:rPr>
          <w:rFonts w:ascii="Times New Roman" w:hAnsi="Times New Roman" w:cs="Times New Roman"/>
          <w:sz w:val="28"/>
          <w:szCs w:val="28"/>
        </w:rPr>
        <w:t xml:space="preserve">Fonction de transfert d’un </w:t>
      </w:r>
      <w:r w:rsidR="003F605F">
        <w:rPr>
          <w:rFonts w:ascii="Times New Roman" w:hAnsi="Times New Roman" w:cs="Times New Roman"/>
          <w:sz w:val="28"/>
          <w:szCs w:val="28"/>
        </w:rPr>
        <w:t>moteur à courant continu</w:t>
      </w:r>
    </w:p>
    <w:p w:rsidR="003F605F" w:rsidRDefault="003F605F" w:rsidP="003F605F">
      <w:pPr>
        <w:rPr>
          <w:sz w:val="24"/>
          <w:szCs w:val="24"/>
        </w:rPr>
      </w:pPr>
    </w:p>
    <w:p w:rsidR="00152DC5" w:rsidRPr="00FC4512" w:rsidRDefault="00152DC5" w:rsidP="003F605F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63"/>
        <w:gridCol w:w="1081"/>
        <w:gridCol w:w="1151"/>
        <w:gridCol w:w="1150"/>
        <w:gridCol w:w="1150"/>
        <w:gridCol w:w="1150"/>
        <w:gridCol w:w="1150"/>
        <w:gridCol w:w="1150"/>
        <w:gridCol w:w="1174"/>
      </w:tblGrid>
      <w:tr w:rsidR="003F605F" w:rsidRPr="00FC4512" w:rsidTr="00BC2E85">
        <w:tc>
          <w:tcPr>
            <w:tcW w:w="1263" w:type="dxa"/>
          </w:tcPr>
          <w:p w:rsidR="003F605F" w:rsidRPr="00FC4512" w:rsidRDefault="003F605F" w:rsidP="00BC2E85">
            <w:pPr>
              <w:rPr>
                <w:sz w:val="24"/>
                <w:szCs w:val="24"/>
              </w:rPr>
            </w:pPr>
            <w:r w:rsidRPr="00FC4512">
              <w:rPr>
                <w:sz w:val="24"/>
                <w:szCs w:val="24"/>
              </w:rPr>
              <w:t>U(V)</w:t>
            </w:r>
          </w:p>
        </w:tc>
        <w:tc>
          <w:tcPr>
            <w:tcW w:w="1081" w:type="dxa"/>
          </w:tcPr>
          <w:p w:rsidR="003F605F" w:rsidRPr="00FC4512" w:rsidRDefault="003F605F" w:rsidP="00BC2E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51" w:type="dxa"/>
          </w:tcPr>
          <w:p w:rsidR="003F605F" w:rsidRPr="00FC4512" w:rsidRDefault="003F605F" w:rsidP="00BC2E85">
            <w:pPr>
              <w:rPr>
                <w:sz w:val="24"/>
                <w:szCs w:val="24"/>
              </w:rPr>
            </w:pPr>
            <w:r w:rsidRPr="00FC4512">
              <w:rPr>
                <w:sz w:val="24"/>
                <w:szCs w:val="24"/>
              </w:rPr>
              <w:t>2</w:t>
            </w:r>
          </w:p>
        </w:tc>
        <w:tc>
          <w:tcPr>
            <w:tcW w:w="1150" w:type="dxa"/>
          </w:tcPr>
          <w:p w:rsidR="003F605F" w:rsidRPr="00FC4512" w:rsidRDefault="003F605F" w:rsidP="00BC2E85">
            <w:pPr>
              <w:rPr>
                <w:sz w:val="24"/>
                <w:szCs w:val="24"/>
              </w:rPr>
            </w:pPr>
            <w:r w:rsidRPr="00FC4512">
              <w:rPr>
                <w:sz w:val="24"/>
                <w:szCs w:val="24"/>
              </w:rPr>
              <w:t>4</w:t>
            </w:r>
          </w:p>
        </w:tc>
        <w:tc>
          <w:tcPr>
            <w:tcW w:w="1150" w:type="dxa"/>
          </w:tcPr>
          <w:p w:rsidR="003F605F" w:rsidRPr="00FC4512" w:rsidRDefault="003F605F" w:rsidP="00BC2E85">
            <w:pPr>
              <w:rPr>
                <w:sz w:val="24"/>
                <w:szCs w:val="24"/>
              </w:rPr>
            </w:pPr>
            <w:r w:rsidRPr="00FC4512">
              <w:rPr>
                <w:sz w:val="24"/>
                <w:szCs w:val="24"/>
              </w:rPr>
              <w:t>6</w:t>
            </w:r>
          </w:p>
        </w:tc>
        <w:tc>
          <w:tcPr>
            <w:tcW w:w="1150" w:type="dxa"/>
          </w:tcPr>
          <w:p w:rsidR="003F605F" w:rsidRPr="00FC4512" w:rsidRDefault="003F605F" w:rsidP="00BC2E85">
            <w:pPr>
              <w:rPr>
                <w:sz w:val="24"/>
                <w:szCs w:val="24"/>
              </w:rPr>
            </w:pPr>
            <w:r w:rsidRPr="00FC4512">
              <w:rPr>
                <w:sz w:val="24"/>
                <w:szCs w:val="24"/>
              </w:rPr>
              <w:t>8</w:t>
            </w:r>
          </w:p>
        </w:tc>
        <w:tc>
          <w:tcPr>
            <w:tcW w:w="1150" w:type="dxa"/>
          </w:tcPr>
          <w:p w:rsidR="003F605F" w:rsidRPr="00FC4512" w:rsidRDefault="003F605F" w:rsidP="00BC2E85">
            <w:pPr>
              <w:rPr>
                <w:sz w:val="24"/>
                <w:szCs w:val="24"/>
              </w:rPr>
            </w:pPr>
            <w:r w:rsidRPr="00FC4512">
              <w:rPr>
                <w:sz w:val="24"/>
                <w:szCs w:val="24"/>
              </w:rPr>
              <w:t>10</w:t>
            </w:r>
          </w:p>
        </w:tc>
        <w:tc>
          <w:tcPr>
            <w:tcW w:w="1150" w:type="dxa"/>
          </w:tcPr>
          <w:p w:rsidR="003F605F" w:rsidRPr="00FC4512" w:rsidRDefault="003F605F" w:rsidP="00BC2E85">
            <w:pPr>
              <w:rPr>
                <w:sz w:val="24"/>
                <w:szCs w:val="24"/>
              </w:rPr>
            </w:pPr>
            <w:r w:rsidRPr="00FC4512">
              <w:rPr>
                <w:sz w:val="24"/>
                <w:szCs w:val="24"/>
              </w:rPr>
              <w:t>12</w:t>
            </w:r>
          </w:p>
        </w:tc>
        <w:tc>
          <w:tcPr>
            <w:tcW w:w="1174" w:type="dxa"/>
          </w:tcPr>
          <w:p w:rsidR="003F605F" w:rsidRPr="00FC4512" w:rsidRDefault="003F605F" w:rsidP="00BC2E85">
            <w:pPr>
              <w:rPr>
                <w:sz w:val="24"/>
                <w:szCs w:val="24"/>
              </w:rPr>
            </w:pPr>
            <w:r w:rsidRPr="00FC4512">
              <w:rPr>
                <w:sz w:val="24"/>
                <w:szCs w:val="24"/>
              </w:rPr>
              <w:t>14</w:t>
            </w:r>
          </w:p>
        </w:tc>
      </w:tr>
      <w:tr w:rsidR="003F605F" w:rsidRPr="00FC4512" w:rsidTr="00BC2E85">
        <w:tc>
          <w:tcPr>
            <w:tcW w:w="1263" w:type="dxa"/>
          </w:tcPr>
          <w:p w:rsidR="003F605F" w:rsidRPr="00FC4512" w:rsidRDefault="003F605F" w:rsidP="00BC2E85">
            <w:pPr>
              <w:rPr>
                <w:sz w:val="24"/>
                <w:szCs w:val="24"/>
              </w:rPr>
            </w:pPr>
            <w:proofErr w:type="gramStart"/>
            <w:r w:rsidRPr="00FC4512">
              <w:rPr>
                <w:sz w:val="24"/>
                <w:szCs w:val="24"/>
              </w:rPr>
              <w:t>N(</w:t>
            </w:r>
            <w:proofErr w:type="gramEnd"/>
            <w:r w:rsidRPr="00FC4512">
              <w:rPr>
                <w:sz w:val="24"/>
                <w:szCs w:val="24"/>
              </w:rPr>
              <w:t>tr/min)</w:t>
            </w:r>
          </w:p>
        </w:tc>
        <w:tc>
          <w:tcPr>
            <w:tcW w:w="1081" w:type="dxa"/>
          </w:tcPr>
          <w:p w:rsidR="003F605F" w:rsidRDefault="003F605F" w:rsidP="00BC2E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51" w:type="dxa"/>
          </w:tcPr>
          <w:p w:rsidR="003F605F" w:rsidRPr="00FC4512" w:rsidRDefault="003F605F" w:rsidP="00BC2E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</w:t>
            </w:r>
          </w:p>
        </w:tc>
        <w:tc>
          <w:tcPr>
            <w:tcW w:w="1150" w:type="dxa"/>
          </w:tcPr>
          <w:p w:rsidR="003F605F" w:rsidRPr="00FC4512" w:rsidRDefault="003F605F" w:rsidP="00BC2E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310</w:t>
            </w:r>
          </w:p>
        </w:tc>
        <w:tc>
          <w:tcPr>
            <w:tcW w:w="1150" w:type="dxa"/>
          </w:tcPr>
          <w:p w:rsidR="003F605F" w:rsidRPr="00FC4512" w:rsidRDefault="003F605F" w:rsidP="00BC2E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465</w:t>
            </w:r>
          </w:p>
        </w:tc>
        <w:tc>
          <w:tcPr>
            <w:tcW w:w="1150" w:type="dxa"/>
          </w:tcPr>
          <w:p w:rsidR="003F605F" w:rsidRPr="00FC4512" w:rsidRDefault="003F605F" w:rsidP="00BC2E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620</w:t>
            </w:r>
          </w:p>
        </w:tc>
        <w:tc>
          <w:tcPr>
            <w:tcW w:w="1150" w:type="dxa"/>
          </w:tcPr>
          <w:p w:rsidR="003F605F" w:rsidRPr="00FC4512" w:rsidRDefault="003F605F" w:rsidP="00BC2E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780</w:t>
            </w:r>
          </w:p>
        </w:tc>
        <w:tc>
          <w:tcPr>
            <w:tcW w:w="1150" w:type="dxa"/>
          </w:tcPr>
          <w:p w:rsidR="003F605F" w:rsidRPr="00FC4512" w:rsidRDefault="003F605F" w:rsidP="00BC2E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940</w:t>
            </w:r>
          </w:p>
        </w:tc>
        <w:tc>
          <w:tcPr>
            <w:tcW w:w="1174" w:type="dxa"/>
          </w:tcPr>
          <w:p w:rsidR="003F605F" w:rsidRPr="00FC4512" w:rsidRDefault="003F605F" w:rsidP="00BC2E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1100</w:t>
            </w:r>
          </w:p>
        </w:tc>
      </w:tr>
    </w:tbl>
    <w:p w:rsidR="003F605F" w:rsidRPr="003F605F" w:rsidRDefault="003F605F" w:rsidP="003F605F">
      <w:pPr>
        <w:rPr>
          <w:rFonts w:ascii="Times New Roman" w:hAnsi="Times New Roman" w:cs="Times New Roman"/>
          <w:sz w:val="24"/>
          <w:szCs w:val="24"/>
        </w:rPr>
      </w:pPr>
    </w:p>
    <w:p w:rsidR="003F605F" w:rsidRDefault="003F605F" w:rsidP="003F605F">
      <w:pPr>
        <w:pStyle w:val="Paragraphedeliste"/>
        <w:numPr>
          <w:ilvl w:val="0"/>
          <w:numId w:val="19"/>
        </w:numPr>
        <w:suppressAutoHyphens/>
        <w:rPr>
          <w:rFonts w:ascii="Times New Roman" w:hAnsi="Times New Roman" w:cs="Times New Roman"/>
          <w:sz w:val="24"/>
          <w:szCs w:val="24"/>
        </w:rPr>
      </w:pPr>
      <w:r w:rsidRPr="003F605F">
        <w:rPr>
          <w:rFonts w:ascii="Times New Roman" w:hAnsi="Times New Roman" w:cs="Times New Roman"/>
          <w:b/>
          <w:color w:val="FF0000"/>
          <w:sz w:val="24"/>
          <w:szCs w:val="24"/>
        </w:rPr>
        <w:t>Tracer</w:t>
      </w:r>
      <w:r w:rsidRPr="003F605F">
        <w:rPr>
          <w:rFonts w:ascii="Times New Roman" w:hAnsi="Times New Roman" w:cs="Times New Roman"/>
          <w:sz w:val="24"/>
          <w:szCs w:val="24"/>
        </w:rPr>
        <w:t xml:space="preserve"> ci-dessous la fonction de transfert et en </w:t>
      </w:r>
      <w:r w:rsidRPr="003F605F">
        <w:rPr>
          <w:rFonts w:ascii="Times New Roman" w:hAnsi="Times New Roman" w:cs="Times New Roman"/>
          <w:b/>
          <w:color w:val="FF0000"/>
          <w:sz w:val="24"/>
          <w:szCs w:val="24"/>
        </w:rPr>
        <w:t>déduire</w:t>
      </w:r>
      <w:r w:rsidRPr="003F605F">
        <w:rPr>
          <w:rFonts w:ascii="Times New Roman" w:hAnsi="Times New Roman" w:cs="Times New Roman"/>
          <w:sz w:val="24"/>
          <w:szCs w:val="24"/>
        </w:rPr>
        <w:t xml:space="preserve"> l’équation :</w:t>
      </w:r>
    </w:p>
    <w:p w:rsidR="00152DC5" w:rsidRDefault="00152DC5" w:rsidP="00152DC5">
      <w:pPr>
        <w:suppressAutoHyphens/>
        <w:rPr>
          <w:rFonts w:ascii="Times New Roman" w:hAnsi="Times New Roman" w:cs="Times New Roman"/>
          <w:sz w:val="24"/>
          <w:szCs w:val="24"/>
        </w:rPr>
      </w:pPr>
    </w:p>
    <w:p w:rsidR="00152DC5" w:rsidRPr="00152DC5" w:rsidRDefault="00152DC5" w:rsidP="00152DC5">
      <w:pPr>
        <w:suppressAutoHyphens/>
        <w:rPr>
          <w:rFonts w:ascii="Times New Roman" w:hAnsi="Times New Roman" w:cs="Times New Roman"/>
          <w:sz w:val="24"/>
          <w:szCs w:val="24"/>
        </w:rPr>
      </w:pPr>
    </w:p>
    <w:p w:rsidR="00EB7DA4" w:rsidRPr="003F605F" w:rsidRDefault="00152DC5" w:rsidP="00152D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8991343" wp14:editId="28B05CA1">
            <wp:extent cx="5972810" cy="4568190"/>
            <wp:effectExtent l="0" t="0" r="889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D60" w:rsidRDefault="00304D60" w:rsidP="00EB7DA4">
      <w:pPr>
        <w:rPr>
          <w:sz w:val="24"/>
        </w:rPr>
      </w:pPr>
    </w:p>
    <w:p w:rsidR="00304D60" w:rsidRPr="00304D60" w:rsidRDefault="00304D60" w:rsidP="00EB7DA4">
      <w:pPr>
        <w:rPr>
          <w:rFonts w:ascii="Times New Roman" w:hAnsi="Times New Roman" w:cs="Times New Roman"/>
          <w:sz w:val="24"/>
          <w:szCs w:val="24"/>
        </w:rPr>
      </w:pPr>
    </w:p>
    <w:p w:rsidR="00304D60" w:rsidRDefault="00304D60" w:rsidP="00EB7DA4">
      <w:pPr>
        <w:rPr>
          <w:rFonts w:ascii="Times New Roman" w:hAnsi="Times New Roman" w:cs="Times New Roman"/>
          <w:sz w:val="24"/>
          <w:szCs w:val="24"/>
        </w:rPr>
      </w:pPr>
    </w:p>
    <w:p w:rsidR="00152DC5" w:rsidRDefault="00152DC5" w:rsidP="00EB7DA4">
      <w:pPr>
        <w:rPr>
          <w:rFonts w:ascii="Times New Roman" w:hAnsi="Times New Roman" w:cs="Times New Roman"/>
          <w:sz w:val="24"/>
          <w:szCs w:val="24"/>
        </w:rPr>
      </w:pPr>
    </w:p>
    <w:p w:rsidR="00152DC5" w:rsidRDefault="00152DC5" w:rsidP="00EB7DA4">
      <w:pPr>
        <w:rPr>
          <w:rFonts w:ascii="Times New Roman" w:hAnsi="Times New Roman" w:cs="Times New Roman"/>
          <w:sz w:val="24"/>
          <w:szCs w:val="24"/>
        </w:rPr>
      </w:pPr>
    </w:p>
    <w:p w:rsidR="00152DC5" w:rsidRDefault="00152DC5" w:rsidP="00EB7DA4">
      <w:pPr>
        <w:rPr>
          <w:rFonts w:ascii="Times New Roman" w:hAnsi="Times New Roman" w:cs="Times New Roman"/>
          <w:sz w:val="24"/>
          <w:szCs w:val="24"/>
        </w:rPr>
      </w:pPr>
    </w:p>
    <w:p w:rsidR="00152DC5" w:rsidRDefault="00152DC5" w:rsidP="00EB7DA4">
      <w:pPr>
        <w:rPr>
          <w:rFonts w:ascii="Times New Roman" w:hAnsi="Times New Roman" w:cs="Times New Roman"/>
          <w:sz w:val="24"/>
          <w:szCs w:val="24"/>
        </w:rPr>
      </w:pPr>
    </w:p>
    <w:p w:rsidR="00152DC5" w:rsidRDefault="00152DC5" w:rsidP="00EB7DA4">
      <w:pPr>
        <w:rPr>
          <w:rFonts w:ascii="Times New Roman" w:hAnsi="Times New Roman" w:cs="Times New Roman"/>
          <w:sz w:val="24"/>
          <w:szCs w:val="24"/>
        </w:rPr>
      </w:pPr>
    </w:p>
    <w:p w:rsidR="00152DC5" w:rsidRDefault="00152DC5" w:rsidP="00EB7DA4">
      <w:pPr>
        <w:rPr>
          <w:rFonts w:ascii="Times New Roman" w:hAnsi="Times New Roman" w:cs="Times New Roman"/>
          <w:sz w:val="24"/>
          <w:szCs w:val="24"/>
        </w:rPr>
      </w:pPr>
    </w:p>
    <w:p w:rsidR="00152DC5" w:rsidRDefault="00152DC5" w:rsidP="00EB7DA4">
      <w:pPr>
        <w:rPr>
          <w:rFonts w:ascii="Times New Roman" w:hAnsi="Times New Roman" w:cs="Times New Roman"/>
          <w:sz w:val="24"/>
          <w:szCs w:val="24"/>
        </w:rPr>
      </w:pPr>
    </w:p>
    <w:p w:rsidR="00152DC5" w:rsidRDefault="00152DC5" w:rsidP="00EB7DA4">
      <w:pPr>
        <w:rPr>
          <w:rFonts w:ascii="Times New Roman" w:hAnsi="Times New Roman" w:cs="Times New Roman"/>
          <w:sz w:val="24"/>
          <w:szCs w:val="24"/>
        </w:rPr>
      </w:pPr>
    </w:p>
    <w:p w:rsidR="00152DC5" w:rsidRDefault="00152DC5" w:rsidP="00EB7DA4">
      <w:pPr>
        <w:rPr>
          <w:rFonts w:ascii="Times New Roman" w:hAnsi="Times New Roman" w:cs="Times New Roman"/>
          <w:sz w:val="24"/>
          <w:szCs w:val="24"/>
        </w:rPr>
      </w:pPr>
    </w:p>
    <w:p w:rsidR="00152DC5" w:rsidRDefault="00152DC5" w:rsidP="00EB7DA4">
      <w:pPr>
        <w:rPr>
          <w:rFonts w:ascii="Times New Roman" w:hAnsi="Times New Roman" w:cs="Times New Roman"/>
          <w:sz w:val="24"/>
          <w:szCs w:val="24"/>
        </w:rPr>
      </w:pPr>
    </w:p>
    <w:p w:rsidR="00152DC5" w:rsidRDefault="00152DC5" w:rsidP="00EB7DA4">
      <w:pPr>
        <w:rPr>
          <w:rFonts w:ascii="Times New Roman" w:hAnsi="Times New Roman" w:cs="Times New Roman"/>
          <w:sz w:val="24"/>
          <w:szCs w:val="24"/>
        </w:rPr>
      </w:pPr>
    </w:p>
    <w:p w:rsidR="00152DC5" w:rsidRDefault="00152DC5" w:rsidP="00EB7DA4">
      <w:pPr>
        <w:rPr>
          <w:rFonts w:ascii="Times New Roman" w:hAnsi="Times New Roman" w:cs="Times New Roman"/>
          <w:sz w:val="24"/>
          <w:szCs w:val="24"/>
        </w:rPr>
      </w:pPr>
    </w:p>
    <w:p w:rsidR="00152DC5" w:rsidRDefault="00152DC5" w:rsidP="00EB7DA4">
      <w:pPr>
        <w:rPr>
          <w:rFonts w:ascii="Times New Roman" w:hAnsi="Times New Roman" w:cs="Times New Roman"/>
          <w:sz w:val="24"/>
          <w:szCs w:val="24"/>
        </w:rPr>
      </w:pPr>
    </w:p>
    <w:p w:rsidR="00152DC5" w:rsidRPr="00304D60" w:rsidRDefault="00152DC5" w:rsidP="00EB7DA4">
      <w:pPr>
        <w:rPr>
          <w:rFonts w:ascii="Times New Roman" w:hAnsi="Times New Roman" w:cs="Times New Roman"/>
          <w:sz w:val="24"/>
          <w:szCs w:val="24"/>
        </w:rPr>
      </w:pPr>
    </w:p>
    <w:p w:rsidR="00EB7DA4" w:rsidRPr="00304D60" w:rsidRDefault="00444A58" w:rsidP="00EB7DA4">
      <w:pPr>
        <w:rPr>
          <w:rFonts w:ascii="Times New Roman" w:hAnsi="Times New Roman" w:cs="Times New Roman"/>
          <w:sz w:val="28"/>
          <w:szCs w:val="28"/>
        </w:rPr>
      </w:pPr>
      <w:r w:rsidRPr="00304D60">
        <w:rPr>
          <w:rFonts w:ascii="Times New Roman" w:hAnsi="Times New Roman" w:cs="Times New Roman"/>
          <w:sz w:val="28"/>
          <w:szCs w:val="28"/>
        </w:rPr>
        <w:lastRenderedPageBreak/>
        <w:t>3- Fonction de transfert d’un capteur de couple</w:t>
      </w:r>
    </w:p>
    <w:p w:rsidR="00444A58" w:rsidRPr="00304D60" w:rsidRDefault="00444A58" w:rsidP="00EB7DA4">
      <w:pPr>
        <w:rPr>
          <w:rFonts w:ascii="Times New Roman" w:hAnsi="Times New Roman" w:cs="Times New Roman"/>
          <w:sz w:val="24"/>
          <w:szCs w:val="24"/>
        </w:rPr>
      </w:pPr>
    </w:p>
    <w:p w:rsidR="00444A58" w:rsidRPr="00304D60" w:rsidRDefault="00444A58" w:rsidP="00444A58">
      <w:pPr>
        <w:pStyle w:val="titre1-cours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775"/>
        <w:gridCol w:w="868"/>
        <w:gridCol w:w="868"/>
        <w:gridCol w:w="868"/>
        <w:gridCol w:w="868"/>
        <w:gridCol w:w="868"/>
        <w:gridCol w:w="869"/>
        <w:gridCol w:w="869"/>
        <w:gridCol w:w="869"/>
        <w:gridCol w:w="869"/>
      </w:tblGrid>
      <w:tr w:rsidR="00444A58" w:rsidRPr="00304D60" w:rsidTr="00AC19AE">
        <w:tc>
          <w:tcPr>
            <w:tcW w:w="959" w:type="dxa"/>
          </w:tcPr>
          <w:p w:rsidR="00444A58" w:rsidRPr="00304D60" w:rsidRDefault="00444A58" w:rsidP="00AC19AE">
            <w:pPr>
              <w:pStyle w:val="titre1-cours"/>
              <w:jc w:val="left"/>
              <w:rPr>
                <w:b w:val="0"/>
                <w:sz w:val="24"/>
                <w:szCs w:val="24"/>
              </w:rPr>
            </w:pPr>
            <w:r w:rsidRPr="00304D60">
              <w:rPr>
                <w:b w:val="0"/>
                <w:sz w:val="24"/>
                <w:szCs w:val="24"/>
              </w:rPr>
              <w:t>C (N.m)</w:t>
            </w:r>
          </w:p>
        </w:tc>
        <w:tc>
          <w:tcPr>
            <w:tcW w:w="775" w:type="dxa"/>
          </w:tcPr>
          <w:p w:rsidR="00444A58" w:rsidRPr="00304D60" w:rsidRDefault="00444A58" w:rsidP="00AC19AE">
            <w:pPr>
              <w:pStyle w:val="titre1-cours"/>
              <w:jc w:val="left"/>
              <w:rPr>
                <w:b w:val="0"/>
                <w:sz w:val="24"/>
                <w:szCs w:val="24"/>
              </w:rPr>
            </w:pPr>
            <w:r w:rsidRPr="00304D60"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868" w:type="dxa"/>
          </w:tcPr>
          <w:p w:rsidR="00444A58" w:rsidRPr="00304D60" w:rsidRDefault="00444A58" w:rsidP="00AC19AE">
            <w:pPr>
              <w:pStyle w:val="titre1-cours"/>
              <w:jc w:val="left"/>
              <w:rPr>
                <w:b w:val="0"/>
                <w:sz w:val="24"/>
                <w:szCs w:val="24"/>
              </w:rPr>
            </w:pPr>
            <w:r w:rsidRPr="00304D60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68" w:type="dxa"/>
          </w:tcPr>
          <w:p w:rsidR="00444A58" w:rsidRPr="00304D60" w:rsidRDefault="00444A58" w:rsidP="00AC19AE">
            <w:pPr>
              <w:pStyle w:val="titre1-cours"/>
              <w:jc w:val="left"/>
              <w:rPr>
                <w:b w:val="0"/>
                <w:sz w:val="24"/>
                <w:szCs w:val="24"/>
              </w:rPr>
            </w:pPr>
            <w:r w:rsidRPr="00304D60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68" w:type="dxa"/>
          </w:tcPr>
          <w:p w:rsidR="00444A58" w:rsidRPr="00304D60" w:rsidRDefault="00444A58" w:rsidP="00AC19AE">
            <w:pPr>
              <w:pStyle w:val="titre1-cours"/>
              <w:jc w:val="left"/>
              <w:rPr>
                <w:b w:val="0"/>
                <w:sz w:val="24"/>
                <w:szCs w:val="24"/>
              </w:rPr>
            </w:pPr>
            <w:r w:rsidRPr="00304D60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68" w:type="dxa"/>
          </w:tcPr>
          <w:p w:rsidR="00444A58" w:rsidRPr="00304D60" w:rsidRDefault="00444A58" w:rsidP="00AC19AE">
            <w:pPr>
              <w:pStyle w:val="titre1-cours"/>
              <w:jc w:val="left"/>
              <w:rPr>
                <w:b w:val="0"/>
                <w:sz w:val="24"/>
                <w:szCs w:val="24"/>
              </w:rPr>
            </w:pPr>
            <w:r w:rsidRPr="00304D60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68" w:type="dxa"/>
          </w:tcPr>
          <w:p w:rsidR="00444A58" w:rsidRPr="00304D60" w:rsidRDefault="00444A58" w:rsidP="00AC19AE">
            <w:pPr>
              <w:pStyle w:val="titre1-cours"/>
              <w:jc w:val="left"/>
              <w:rPr>
                <w:b w:val="0"/>
                <w:sz w:val="24"/>
                <w:szCs w:val="24"/>
              </w:rPr>
            </w:pPr>
            <w:r w:rsidRPr="00304D60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69" w:type="dxa"/>
          </w:tcPr>
          <w:p w:rsidR="00444A58" w:rsidRPr="00304D60" w:rsidRDefault="00444A58" w:rsidP="00AC19AE">
            <w:pPr>
              <w:pStyle w:val="titre1-cours"/>
              <w:jc w:val="left"/>
              <w:rPr>
                <w:b w:val="0"/>
                <w:sz w:val="24"/>
                <w:szCs w:val="24"/>
              </w:rPr>
            </w:pPr>
            <w:r w:rsidRPr="00304D60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869" w:type="dxa"/>
          </w:tcPr>
          <w:p w:rsidR="00444A58" w:rsidRPr="00304D60" w:rsidRDefault="00444A58" w:rsidP="00AC19AE">
            <w:pPr>
              <w:pStyle w:val="titre1-cours"/>
              <w:jc w:val="left"/>
              <w:rPr>
                <w:b w:val="0"/>
                <w:sz w:val="24"/>
                <w:szCs w:val="24"/>
              </w:rPr>
            </w:pPr>
            <w:r w:rsidRPr="00304D60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869" w:type="dxa"/>
          </w:tcPr>
          <w:p w:rsidR="00444A58" w:rsidRPr="00304D60" w:rsidRDefault="00444A58" w:rsidP="00AC19AE">
            <w:pPr>
              <w:pStyle w:val="titre1-cours"/>
              <w:jc w:val="left"/>
              <w:rPr>
                <w:b w:val="0"/>
                <w:sz w:val="24"/>
                <w:szCs w:val="24"/>
              </w:rPr>
            </w:pPr>
            <w:r w:rsidRPr="00304D60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869" w:type="dxa"/>
          </w:tcPr>
          <w:p w:rsidR="00444A58" w:rsidRPr="00304D60" w:rsidRDefault="00444A58" w:rsidP="00AC19AE">
            <w:pPr>
              <w:pStyle w:val="titre1-cours"/>
              <w:jc w:val="left"/>
              <w:rPr>
                <w:b w:val="0"/>
                <w:sz w:val="24"/>
                <w:szCs w:val="24"/>
              </w:rPr>
            </w:pPr>
            <w:r w:rsidRPr="00304D60">
              <w:rPr>
                <w:b w:val="0"/>
                <w:sz w:val="24"/>
                <w:szCs w:val="24"/>
              </w:rPr>
              <w:t>10</w:t>
            </w:r>
          </w:p>
        </w:tc>
      </w:tr>
      <w:tr w:rsidR="00444A58" w:rsidRPr="00304D60" w:rsidTr="00AC19AE">
        <w:tc>
          <w:tcPr>
            <w:tcW w:w="959" w:type="dxa"/>
          </w:tcPr>
          <w:p w:rsidR="00444A58" w:rsidRPr="00304D60" w:rsidRDefault="00444A58" w:rsidP="00AC19AE">
            <w:pPr>
              <w:pStyle w:val="titre1-cours"/>
              <w:jc w:val="left"/>
              <w:rPr>
                <w:b w:val="0"/>
                <w:sz w:val="24"/>
                <w:szCs w:val="24"/>
              </w:rPr>
            </w:pPr>
            <w:r w:rsidRPr="00304D60">
              <w:rPr>
                <w:b w:val="0"/>
                <w:sz w:val="24"/>
                <w:szCs w:val="24"/>
              </w:rPr>
              <w:t>I (mA)</w:t>
            </w:r>
          </w:p>
        </w:tc>
        <w:tc>
          <w:tcPr>
            <w:tcW w:w="775" w:type="dxa"/>
          </w:tcPr>
          <w:p w:rsidR="00444A58" w:rsidRPr="00304D60" w:rsidRDefault="00444A58" w:rsidP="00AC19AE">
            <w:pPr>
              <w:pStyle w:val="titre1-cours"/>
              <w:jc w:val="left"/>
              <w:rPr>
                <w:b w:val="0"/>
                <w:sz w:val="24"/>
                <w:szCs w:val="24"/>
              </w:rPr>
            </w:pPr>
            <w:r w:rsidRPr="00304D60">
              <w:rPr>
                <w:b w:val="0"/>
                <w:sz w:val="24"/>
                <w:szCs w:val="24"/>
              </w:rPr>
              <w:t>5,05</w:t>
            </w:r>
          </w:p>
        </w:tc>
        <w:tc>
          <w:tcPr>
            <w:tcW w:w="868" w:type="dxa"/>
          </w:tcPr>
          <w:p w:rsidR="00444A58" w:rsidRPr="00304D60" w:rsidRDefault="00444A58" w:rsidP="00AC19AE">
            <w:pPr>
              <w:pStyle w:val="titre1-cours"/>
              <w:jc w:val="left"/>
              <w:rPr>
                <w:b w:val="0"/>
                <w:sz w:val="24"/>
                <w:szCs w:val="24"/>
              </w:rPr>
            </w:pPr>
            <w:r w:rsidRPr="00304D60">
              <w:rPr>
                <w:b w:val="0"/>
                <w:sz w:val="24"/>
                <w:szCs w:val="24"/>
              </w:rPr>
              <w:t>5,34</w:t>
            </w:r>
          </w:p>
        </w:tc>
        <w:tc>
          <w:tcPr>
            <w:tcW w:w="868" w:type="dxa"/>
          </w:tcPr>
          <w:p w:rsidR="00444A58" w:rsidRPr="00304D60" w:rsidRDefault="00444A58" w:rsidP="00AC19AE">
            <w:pPr>
              <w:pStyle w:val="titre1-cours"/>
              <w:jc w:val="left"/>
              <w:rPr>
                <w:b w:val="0"/>
                <w:sz w:val="24"/>
                <w:szCs w:val="24"/>
              </w:rPr>
            </w:pPr>
            <w:r w:rsidRPr="00304D60">
              <w:rPr>
                <w:b w:val="0"/>
                <w:sz w:val="24"/>
                <w:szCs w:val="24"/>
              </w:rPr>
              <w:t>5,56</w:t>
            </w:r>
          </w:p>
        </w:tc>
        <w:tc>
          <w:tcPr>
            <w:tcW w:w="868" w:type="dxa"/>
          </w:tcPr>
          <w:p w:rsidR="00444A58" w:rsidRPr="00304D60" w:rsidRDefault="00444A58" w:rsidP="00AC19AE">
            <w:pPr>
              <w:pStyle w:val="titre1-cours"/>
              <w:jc w:val="left"/>
              <w:rPr>
                <w:b w:val="0"/>
                <w:sz w:val="24"/>
                <w:szCs w:val="24"/>
              </w:rPr>
            </w:pPr>
            <w:r w:rsidRPr="00304D60">
              <w:rPr>
                <w:b w:val="0"/>
                <w:sz w:val="24"/>
                <w:szCs w:val="24"/>
              </w:rPr>
              <w:t>5,79</w:t>
            </w:r>
          </w:p>
        </w:tc>
        <w:tc>
          <w:tcPr>
            <w:tcW w:w="868" w:type="dxa"/>
          </w:tcPr>
          <w:p w:rsidR="00444A58" w:rsidRPr="00304D60" w:rsidRDefault="00444A58" w:rsidP="00AC19AE">
            <w:pPr>
              <w:pStyle w:val="titre1-cours"/>
              <w:jc w:val="left"/>
              <w:rPr>
                <w:b w:val="0"/>
                <w:sz w:val="24"/>
                <w:szCs w:val="24"/>
              </w:rPr>
            </w:pPr>
            <w:r w:rsidRPr="00304D60">
              <w:rPr>
                <w:b w:val="0"/>
                <w:sz w:val="24"/>
                <w:szCs w:val="24"/>
              </w:rPr>
              <w:t>6,01</w:t>
            </w:r>
          </w:p>
        </w:tc>
        <w:tc>
          <w:tcPr>
            <w:tcW w:w="868" w:type="dxa"/>
          </w:tcPr>
          <w:p w:rsidR="00444A58" w:rsidRPr="00304D60" w:rsidRDefault="00444A58" w:rsidP="00AC19AE">
            <w:pPr>
              <w:pStyle w:val="titre1-cours"/>
              <w:jc w:val="left"/>
              <w:rPr>
                <w:b w:val="0"/>
                <w:sz w:val="24"/>
                <w:szCs w:val="24"/>
              </w:rPr>
            </w:pPr>
            <w:r w:rsidRPr="00304D60">
              <w:rPr>
                <w:b w:val="0"/>
                <w:sz w:val="24"/>
                <w:szCs w:val="24"/>
              </w:rPr>
              <w:t>6,24</w:t>
            </w:r>
          </w:p>
        </w:tc>
        <w:tc>
          <w:tcPr>
            <w:tcW w:w="869" w:type="dxa"/>
          </w:tcPr>
          <w:p w:rsidR="00444A58" w:rsidRPr="00304D60" w:rsidRDefault="00444A58" w:rsidP="00AC19AE">
            <w:pPr>
              <w:pStyle w:val="titre1-cours"/>
              <w:jc w:val="left"/>
              <w:rPr>
                <w:b w:val="0"/>
                <w:sz w:val="24"/>
                <w:szCs w:val="24"/>
              </w:rPr>
            </w:pPr>
            <w:r w:rsidRPr="00304D60">
              <w:rPr>
                <w:b w:val="0"/>
                <w:sz w:val="24"/>
                <w:szCs w:val="24"/>
              </w:rPr>
              <w:t>6,45</w:t>
            </w:r>
          </w:p>
        </w:tc>
        <w:tc>
          <w:tcPr>
            <w:tcW w:w="869" w:type="dxa"/>
          </w:tcPr>
          <w:p w:rsidR="00444A58" w:rsidRPr="00304D60" w:rsidRDefault="00444A58" w:rsidP="00AC19AE">
            <w:pPr>
              <w:pStyle w:val="titre1-cours"/>
              <w:jc w:val="left"/>
              <w:rPr>
                <w:b w:val="0"/>
                <w:sz w:val="24"/>
                <w:szCs w:val="24"/>
              </w:rPr>
            </w:pPr>
            <w:r w:rsidRPr="00304D60">
              <w:rPr>
                <w:b w:val="0"/>
                <w:sz w:val="24"/>
                <w:szCs w:val="24"/>
              </w:rPr>
              <w:t>6,68</w:t>
            </w:r>
          </w:p>
        </w:tc>
        <w:tc>
          <w:tcPr>
            <w:tcW w:w="869" w:type="dxa"/>
          </w:tcPr>
          <w:p w:rsidR="00444A58" w:rsidRPr="00304D60" w:rsidRDefault="00444A58" w:rsidP="00AC19AE">
            <w:pPr>
              <w:pStyle w:val="titre1-cours"/>
              <w:jc w:val="left"/>
              <w:rPr>
                <w:b w:val="0"/>
                <w:sz w:val="24"/>
                <w:szCs w:val="24"/>
              </w:rPr>
            </w:pPr>
            <w:r w:rsidRPr="00304D60">
              <w:rPr>
                <w:b w:val="0"/>
                <w:sz w:val="24"/>
                <w:szCs w:val="24"/>
              </w:rPr>
              <w:t>6,89</w:t>
            </w:r>
          </w:p>
        </w:tc>
        <w:tc>
          <w:tcPr>
            <w:tcW w:w="869" w:type="dxa"/>
          </w:tcPr>
          <w:p w:rsidR="00444A58" w:rsidRPr="00304D60" w:rsidRDefault="00444A58" w:rsidP="00AC19AE">
            <w:pPr>
              <w:pStyle w:val="titre1-cours"/>
              <w:jc w:val="left"/>
              <w:rPr>
                <w:b w:val="0"/>
                <w:sz w:val="24"/>
                <w:szCs w:val="24"/>
              </w:rPr>
            </w:pPr>
            <w:r w:rsidRPr="00304D60">
              <w:rPr>
                <w:b w:val="0"/>
                <w:sz w:val="24"/>
                <w:szCs w:val="24"/>
              </w:rPr>
              <w:t>7,2</w:t>
            </w:r>
          </w:p>
        </w:tc>
      </w:tr>
    </w:tbl>
    <w:p w:rsidR="00444A58" w:rsidRPr="00304D60" w:rsidRDefault="00444A58" w:rsidP="00EB7DA4">
      <w:pPr>
        <w:rPr>
          <w:rFonts w:ascii="Times New Roman" w:hAnsi="Times New Roman" w:cs="Times New Roman"/>
          <w:sz w:val="24"/>
          <w:szCs w:val="24"/>
        </w:rPr>
      </w:pPr>
    </w:p>
    <w:p w:rsidR="00444A58" w:rsidRPr="00304D60" w:rsidRDefault="00444A58" w:rsidP="00304D60">
      <w:pPr>
        <w:pStyle w:val="Paragraphedeliste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304D60">
        <w:rPr>
          <w:rFonts w:ascii="Times New Roman" w:hAnsi="Times New Roman" w:cs="Times New Roman"/>
          <w:b/>
          <w:color w:val="FF0000"/>
          <w:sz w:val="24"/>
          <w:szCs w:val="24"/>
        </w:rPr>
        <w:t>Tracer</w:t>
      </w:r>
      <w:r w:rsidRPr="00304D60">
        <w:rPr>
          <w:rFonts w:ascii="Times New Roman" w:hAnsi="Times New Roman" w:cs="Times New Roman"/>
          <w:sz w:val="24"/>
          <w:szCs w:val="24"/>
        </w:rPr>
        <w:t xml:space="preserve"> la fonction de transfert puis </w:t>
      </w:r>
      <w:r w:rsidRPr="00304D60">
        <w:rPr>
          <w:rFonts w:ascii="Times New Roman" w:hAnsi="Times New Roman" w:cs="Times New Roman"/>
          <w:b/>
          <w:color w:val="FF0000"/>
          <w:sz w:val="24"/>
          <w:szCs w:val="24"/>
        </w:rPr>
        <w:t>en déduire</w:t>
      </w:r>
      <w:r w:rsidRPr="00304D60">
        <w:rPr>
          <w:rFonts w:ascii="Times New Roman" w:hAnsi="Times New Roman" w:cs="Times New Roman"/>
          <w:sz w:val="24"/>
          <w:szCs w:val="24"/>
        </w:rPr>
        <w:t xml:space="preserve"> la sensibilité du capteur</w:t>
      </w:r>
    </w:p>
    <w:p w:rsidR="00EB7DA4" w:rsidRDefault="00EB7DA4" w:rsidP="00EB7DA4">
      <w:pPr>
        <w:rPr>
          <w:rFonts w:ascii="Times New Roman" w:hAnsi="Times New Roman" w:cs="Times New Roman"/>
          <w:sz w:val="24"/>
          <w:szCs w:val="24"/>
        </w:rPr>
      </w:pPr>
    </w:p>
    <w:p w:rsidR="00304D60" w:rsidRDefault="00152DC5" w:rsidP="00EB7D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9B1AD41" wp14:editId="576ED34B">
            <wp:extent cx="5972810" cy="4568190"/>
            <wp:effectExtent l="0" t="0" r="889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D60" w:rsidRDefault="00304D60" w:rsidP="00EB7DA4">
      <w:pPr>
        <w:rPr>
          <w:rFonts w:ascii="Times New Roman" w:hAnsi="Times New Roman" w:cs="Times New Roman"/>
          <w:sz w:val="24"/>
          <w:szCs w:val="24"/>
        </w:rPr>
      </w:pPr>
    </w:p>
    <w:p w:rsidR="00304D60" w:rsidRDefault="00304D60" w:rsidP="00EB7DA4">
      <w:pPr>
        <w:rPr>
          <w:rFonts w:ascii="Times New Roman" w:hAnsi="Times New Roman" w:cs="Times New Roman"/>
          <w:sz w:val="24"/>
          <w:szCs w:val="24"/>
        </w:rPr>
      </w:pPr>
    </w:p>
    <w:p w:rsidR="00304D60" w:rsidRDefault="00304D60" w:rsidP="00EB7DA4">
      <w:pPr>
        <w:rPr>
          <w:rFonts w:ascii="Times New Roman" w:hAnsi="Times New Roman" w:cs="Times New Roman"/>
          <w:sz w:val="24"/>
          <w:szCs w:val="24"/>
        </w:rPr>
      </w:pPr>
    </w:p>
    <w:p w:rsidR="00304D60" w:rsidRDefault="00304D60" w:rsidP="00EB7DA4">
      <w:pPr>
        <w:rPr>
          <w:rFonts w:ascii="Times New Roman" w:hAnsi="Times New Roman" w:cs="Times New Roman"/>
          <w:sz w:val="24"/>
          <w:szCs w:val="24"/>
        </w:rPr>
      </w:pPr>
    </w:p>
    <w:p w:rsidR="00304D60" w:rsidRDefault="00304D60" w:rsidP="00EB7DA4">
      <w:pPr>
        <w:rPr>
          <w:rFonts w:ascii="Times New Roman" w:hAnsi="Times New Roman" w:cs="Times New Roman"/>
          <w:sz w:val="24"/>
          <w:szCs w:val="24"/>
        </w:rPr>
      </w:pPr>
    </w:p>
    <w:p w:rsidR="00304D60" w:rsidRDefault="00304D60" w:rsidP="00EB7DA4">
      <w:pPr>
        <w:rPr>
          <w:rFonts w:ascii="Times New Roman" w:hAnsi="Times New Roman" w:cs="Times New Roman"/>
          <w:sz w:val="24"/>
          <w:szCs w:val="24"/>
        </w:rPr>
      </w:pPr>
    </w:p>
    <w:p w:rsidR="00304D60" w:rsidRDefault="00304D60" w:rsidP="00EB7DA4">
      <w:pPr>
        <w:rPr>
          <w:rFonts w:ascii="Times New Roman" w:hAnsi="Times New Roman" w:cs="Times New Roman"/>
          <w:sz w:val="24"/>
          <w:szCs w:val="24"/>
        </w:rPr>
      </w:pPr>
    </w:p>
    <w:p w:rsidR="00304D60" w:rsidRDefault="00304D60" w:rsidP="00EB7DA4">
      <w:pPr>
        <w:rPr>
          <w:rFonts w:ascii="Times New Roman" w:hAnsi="Times New Roman" w:cs="Times New Roman"/>
          <w:sz w:val="24"/>
          <w:szCs w:val="24"/>
        </w:rPr>
      </w:pPr>
    </w:p>
    <w:p w:rsidR="00304D60" w:rsidRDefault="00304D60" w:rsidP="00EB7DA4">
      <w:pPr>
        <w:rPr>
          <w:rFonts w:ascii="Times New Roman" w:hAnsi="Times New Roman" w:cs="Times New Roman"/>
          <w:sz w:val="24"/>
          <w:szCs w:val="24"/>
        </w:rPr>
      </w:pPr>
    </w:p>
    <w:p w:rsidR="00304D60" w:rsidRDefault="00304D60" w:rsidP="00EB7DA4">
      <w:pPr>
        <w:rPr>
          <w:rFonts w:ascii="Times New Roman" w:hAnsi="Times New Roman" w:cs="Times New Roman"/>
          <w:sz w:val="24"/>
          <w:szCs w:val="24"/>
        </w:rPr>
      </w:pPr>
    </w:p>
    <w:p w:rsidR="00304D60" w:rsidRDefault="00304D60" w:rsidP="00EB7DA4">
      <w:pPr>
        <w:rPr>
          <w:rFonts w:ascii="Times New Roman" w:hAnsi="Times New Roman" w:cs="Times New Roman"/>
          <w:sz w:val="24"/>
          <w:szCs w:val="24"/>
        </w:rPr>
      </w:pPr>
    </w:p>
    <w:p w:rsidR="00304D60" w:rsidRDefault="00304D60" w:rsidP="00EB7DA4">
      <w:pPr>
        <w:rPr>
          <w:rFonts w:ascii="Times New Roman" w:hAnsi="Times New Roman" w:cs="Times New Roman"/>
          <w:sz w:val="24"/>
          <w:szCs w:val="24"/>
        </w:rPr>
      </w:pPr>
    </w:p>
    <w:p w:rsidR="00304D60" w:rsidRDefault="00304D60" w:rsidP="00EB7DA4">
      <w:pPr>
        <w:rPr>
          <w:rFonts w:ascii="Times New Roman" w:hAnsi="Times New Roman" w:cs="Times New Roman"/>
          <w:sz w:val="24"/>
          <w:szCs w:val="24"/>
        </w:rPr>
      </w:pPr>
    </w:p>
    <w:p w:rsidR="00304D60" w:rsidRDefault="00304D60" w:rsidP="00EB7DA4">
      <w:pPr>
        <w:rPr>
          <w:rFonts w:ascii="Times New Roman" w:hAnsi="Times New Roman" w:cs="Times New Roman"/>
          <w:sz w:val="24"/>
          <w:szCs w:val="24"/>
        </w:rPr>
      </w:pPr>
    </w:p>
    <w:p w:rsidR="00152DC5" w:rsidRDefault="00152DC5" w:rsidP="00EB7DA4">
      <w:pPr>
        <w:rPr>
          <w:rFonts w:ascii="Times New Roman" w:hAnsi="Times New Roman" w:cs="Times New Roman"/>
          <w:sz w:val="24"/>
          <w:szCs w:val="24"/>
        </w:rPr>
      </w:pPr>
    </w:p>
    <w:p w:rsidR="00152DC5" w:rsidRDefault="00152DC5" w:rsidP="00EB7DA4">
      <w:pPr>
        <w:rPr>
          <w:rFonts w:ascii="Times New Roman" w:hAnsi="Times New Roman" w:cs="Times New Roman"/>
          <w:sz w:val="24"/>
          <w:szCs w:val="24"/>
        </w:rPr>
      </w:pPr>
    </w:p>
    <w:p w:rsidR="00152DC5" w:rsidRDefault="00152DC5" w:rsidP="00EB7DA4">
      <w:pPr>
        <w:rPr>
          <w:rFonts w:ascii="Times New Roman" w:hAnsi="Times New Roman" w:cs="Times New Roman"/>
          <w:sz w:val="24"/>
          <w:szCs w:val="24"/>
        </w:rPr>
      </w:pPr>
    </w:p>
    <w:p w:rsidR="00152DC5" w:rsidRDefault="00152DC5" w:rsidP="00EB7DA4">
      <w:pPr>
        <w:rPr>
          <w:rFonts w:ascii="Times New Roman" w:hAnsi="Times New Roman" w:cs="Times New Roman"/>
          <w:sz w:val="24"/>
          <w:szCs w:val="24"/>
        </w:rPr>
      </w:pPr>
    </w:p>
    <w:p w:rsidR="00152DC5" w:rsidRPr="00304D60" w:rsidRDefault="00152DC5" w:rsidP="00EB7DA4">
      <w:pPr>
        <w:rPr>
          <w:rFonts w:ascii="Times New Roman" w:hAnsi="Times New Roman" w:cs="Times New Roman"/>
          <w:sz w:val="24"/>
          <w:szCs w:val="24"/>
        </w:rPr>
      </w:pPr>
    </w:p>
    <w:p w:rsidR="00EB7DA4" w:rsidRPr="00304D60" w:rsidRDefault="00B17C46" w:rsidP="00487C29">
      <w:pPr>
        <w:rPr>
          <w:rFonts w:ascii="Times New Roman" w:hAnsi="Times New Roman" w:cs="Times New Roman"/>
          <w:sz w:val="28"/>
          <w:szCs w:val="28"/>
        </w:rPr>
      </w:pPr>
      <w:r w:rsidRPr="00304D60">
        <w:rPr>
          <w:rFonts w:ascii="Times New Roman" w:hAnsi="Times New Roman" w:cs="Times New Roman"/>
          <w:sz w:val="28"/>
          <w:szCs w:val="28"/>
        </w:rPr>
        <w:lastRenderedPageBreak/>
        <w:t>4- Fonction de transfert d’un capteur de lumière</w:t>
      </w:r>
    </w:p>
    <w:p w:rsidR="0080664E" w:rsidRDefault="00304D60" w:rsidP="0080664E">
      <w:r>
        <w:rPr>
          <w:rFonts w:ascii="Times New Roman" w:hAnsi="Times New Roman" w:cs="Times New Roman"/>
          <w:sz w:val="24"/>
          <w:szCs w:val="24"/>
        </w:rPr>
        <w:br/>
      </w:r>
      <w:bookmarkStart w:id="0" w:name="_MON_1064492506"/>
      <w:bookmarkStart w:id="1" w:name="_MON_1064492559"/>
      <w:bookmarkStart w:id="2" w:name="_MON_1160318181"/>
      <w:bookmarkEnd w:id="0"/>
      <w:bookmarkEnd w:id="1"/>
      <w:bookmarkEnd w:id="2"/>
      <w:r w:rsidR="0080664E">
        <w:object w:dxaOrig="8415" w:dyaOrig="4350">
          <v:shape id="_x0000_i1026" type="#_x0000_t75" style="width:420.75pt;height:217.5pt" o:ole="" fillcolor="window">
            <v:imagedata r:id="rId12" o:title=""/>
          </v:shape>
          <o:OLEObject Type="Embed" ProgID="Excel.Chart.8" ShapeID="_x0000_i1026" DrawAspect="Content" ObjectID="_1383404304" r:id="rId13">
            <o:FieldCodes>\s</o:FieldCodes>
          </o:OLEObject>
        </w:object>
      </w:r>
    </w:p>
    <w:p w:rsidR="0080664E" w:rsidRDefault="0080664E" w:rsidP="0080664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34D8C" w:rsidRPr="0080664E" w:rsidRDefault="0080664E" w:rsidP="0080664E">
      <w:pPr>
        <w:pStyle w:val="Paragraphedeliste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80664E">
        <w:rPr>
          <w:rFonts w:ascii="Times New Roman" w:hAnsi="Times New Roman" w:cs="Times New Roman"/>
          <w:b/>
          <w:color w:val="FF0000"/>
          <w:sz w:val="24"/>
          <w:szCs w:val="24"/>
        </w:rPr>
        <w:t>Calculer</w:t>
      </w:r>
      <w:r w:rsidR="00B17C46" w:rsidRPr="0080664E">
        <w:rPr>
          <w:rFonts w:ascii="Times New Roman" w:hAnsi="Times New Roman" w:cs="Times New Roman"/>
          <w:sz w:val="24"/>
          <w:szCs w:val="24"/>
        </w:rPr>
        <w:t xml:space="preserve"> la sensibilité du capteur</w:t>
      </w:r>
      <w:r w:rsidR="00234D8C" w:rsidRPr="0080664E">
        <w:rPr>
          <w:rFonts w:ascii="Times New Roman" w:hAnsi="Times New Roman" w:cs="Times New Roman"/>
          <w:sz w:val="24"/>
          <w:szCs w:val="24"/>
        </w:rPr>
        <w:t>.</w:t>
      </w:r>
    </w:p>
    <w:p w:rsidR="0080664E" w:rsidRDefault="0080664E" w:rsidP="0080664E">
      <w:pPr>
        <w:rPr>
          <w:rFonts w:ascii="Times New Roman" w:hAnsi="Times New Roman" w:cs="Times New Roman"/>
          <w:sz w:val="24"/>
          <w:szCs w:val="24"/>
        </w:rPr>
      </w:pPr>
    </w:p>
    <w:p w:rsidR="0080664E" w:rsidRDefault="0080664E" w:rsidP="0080664E">
      <w:pPr>
        <w:rPr>
          <w:rFonts w:ascii="Times New Roman" w:hAnsi="Times New Roman" w:cs="Times New Roman"/>
          <w:sz w:val="24"/>
          <w:szCs w:val="24"/>
        </w:rPr>
      </w:pPr>
    </w:p>
    <w:p w:rsidR="0080664E" w:rsidRDefault="0080664E" w:rsidP="0080664E">
      <w:pPr>
        <w:rPr>
          <w:rFonts w:ascii="Times New Roman" w:hAnsi="Times New Roman" w:cs="Times New Roman"/>
          <w:sz w:val="24"/>
          <w:szCs w:val="24"/>
        </w:rPr>
      </w:pPr>
    </w:p>
    <w:p w:rsidR="0080664E" w:rsidRDefault="0080664E" w:rsidP="0080664E">
      <w:pPr>
        <w:rPr>
          <w:rFonts w:ascii="Times New Roman" w:hAnsi="Times New Roman" w:cs="Times New Roman"/>
          <w:sz w:val="24"/>
          <w:szCs w:val="24"/>
        </w:rPr>
      </w:pPr>
    </w:p>
    <w:p w:rsidR="0080664E" w:rsidRDefault="0080664E" w:rsidP="0080664E">
      <w:pPr>
        <w:rPr>
          <w:rFonts w:ascii="Times New Roman" w:hAnsi="Times New Roman" w:cs="Times New Roman"/>
          <w:sz w:val="24"/>
          <w:szCs w:val="24"/>
        </w:rPr>
      </w:pPr>
    </w:p>
    <w:p w:rsidR="00A21DAE" w:rsidRDefault="00A21DAE" w:rsidP="0080664E">
      <w:pPr>
        <w:rPr>
          <w:rFonts w:ascii="Times New Roman" w:hAnsi="Times New Roman" w:cs="Times New Roman"/>
          <w:sz w:val="24"/>
          <w:szCs w:val="24"/>
        </w:rPr>
      </w:pPr>
    </w:p>
    <w:p w:rsidR="00A21DAE" w:rsidRDefault="00A21DAE" w:rsidP="0080664E">
      <w:pPr>
        <w:rPr>
          <w:rFonts w:ascii="Times New Roman" w:hAnsi="Times New Roman" w:cs="Times New Roman"/>
          <w:sz w:val="24"/>
          <w:szCs w:val="24"/>
        </w:rPr>
      </w:pPr>
    </w:p>
    <w:p w:rsidR="00A21DAE" w:rsidRDefault="00A21DAE" w:rsidP="0080664E">
      <w:pPr>
        <w:rPr>
          <w:rFonts w:ascii="Times New Roman" w:hAnsi="Times New Roman" w:cs="Times New Roman"/>
          <w:sz w:val="24"/>
          <w:szCs w:val="24"/>
        </w:rPr>
      </w:pPr>
    </w:p>
    <w:p w:rsidR="0080664E" w:rsidRDefault="0080664E" w:rsidP="0080664E">
      <w:pPr>
        <w:rPr>
          <w:rFonts w:ascii="Times New Roman" w:hAnsi="Times New Roman" w:cs="Times New Roman"/>
          <w:sz w:val="24"/>
          <w:szCs w:val="24"/>
        </w:rPr>
      </w:pPr>
    </w:p>
    <w:p w:rsidR="0080664E" w:rsidRPr="0080664E" w:rsidRDefault="0080664E" w:rsidP="008066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5- </w:t>
      </w:r>
      <w:proofErr w:type="spellStart"/>
      <w:r>
        <w:rPr>
          <w:rFonts w:ascii="Times New Roman" w:hAnsi="Times New Roman" w:cs="Times New Roman"/>
          <w:sz w:val="28"/>
          <w:szCs w:val="28"/>
        </w:rPr>
        <w:t>Algorigramme</w:t>
      </w:r>
      <w:proofErr w:type="spellEnd"/>
    </w:p>
    <w:p w:rsidR="0080664E" w:rsidRDefault="0080664E" w:rsidP="0080664E">
      <w:pPr>
        <w:rPr>
          <w:rFonts w:ascii="Times New Roman" w:hAnsi="Times New Roman" w:cs="Times New Roman"/>
          <w:sz w:val="24"/>
          <w:szCs w:val="24"/>
        </w:rPr>
      </w:pPr>
    </w:p>
    <w:p w:rsidR="0080664E" w:rsidRDefault="0080664E" w:rsidP="0080664E">
      <w:pPr>
        <w:autoSpaceDE w:val="0"/>
        <w:autoSpaceDN w:val="0"/>
        <w:adjustRightInd w:val="0"/>
        <w:ind w:left="283"/>
        <w:rPr>
          <w:szCs w:val="24"/>
        </w:rPr>
      </w:pPr>
    </w:p>
    <w:tbl>
      <w:tblPr>
        <w:tblW w:w="0" w:type="auto"/>
        <w:tblInd w:w="283" w:type="dxa"/>
        <w:tblLook w:val="04A0" w:firstRow="1" w:lastRow="0" w:firstColumn="1" w:lastColumn="0" w:noHBand="0" w:noVBand="1"/>
      </w:tblPr>
      <w:tblGrid>
        <w:gridCol w:w="4994"/>
        <w:gridCol w:w="5143"/>
      </w:tblGrid>
      <w:tr w:rsidR="0080664E" w:rsidRPr="00653648" w:rsidTr="0080664E">
        <w:tc>
          <w:tcPr>
            <w:tcW w:w="4994" w:type="dxa"/>
            <w:tcBorders>
              <w:right w:val="single" w:sz="4" w:space="0" w:color="auto"/>
            </w:tcBorders>
          </w:tcPr>
          <w:p w:rsidR="0080664E" w:rsidRPr="00653648" w:rsidRDefault="0080664E" w:rsidP="00BC2E85">
            <w:pPr>
              <w:autoSpaceDE w:val="0"/>
              <w:autoSpaceDN w:val="0"/>
              <w:adjustRightInd w:val="0"/>
              <w:ind w:left="283"/>
              <w:rPr>
                <w:szCs w:val="24"/>
              </w:rPr>
            </w:pPr>
            <w:r w:rsidRPr="00653648">
              <w:rPr>
                <w:szCs w:val="24"/>
              </w:rPr>
              <w:t>Le capteur de présence de la voiture du propriétaire déclenche l’ouverture automatique de la porte et uniquement dans ce cas.</w:t>
            </w:r>
          </w:p>
          <w:p w:rsidR="0080664E" w:rsidRPr="00653648" w:rsidRDefault="0080664E" w:rsidP="00BC2E8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5143" w:type="dxa"/>
            <w:tcBorders>
              <w:left w:val="single" w:sz="4" w:space="0" w:color="auto"/>
            </w:tcBorders>
          </w:tcPr>
          <w:p w:rsidR="0080664E" w:rsidRPr="00653648" w:rsidRDefault="0080664E" w:rsidP="00BC2E85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 wp14:anchorId="7D24B360" wp14:editId="04027399">
                  <wp:extent cx="2628900" cy="283845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664E" w:rsidRDefault="0080664E" w:rsidP="0080664E">
      <w:pPr>
        <w:rPr>
          <w:rFonts w:ascii="Times New Roman" w:hAnsi="Times New Roman" w:cs="Times New Roman"/>
          <w:sz w:val="24"/>
          <w:szCs w:val="24"/>
        </w:rPr>
      </w:pPr>
    </w:p>
    <w:p w:rsidR="00A21DAE" w:rsidRDefault="00A21DAE" w:rsidP="0080664E">
      <w:pPr>
        <w:rPr>
          <w:rFonts w:ascii="Times New Roman" w:hAnsi="Times New Roman" w:cs="Times New Roman"/>
          <w:sz w:val="24"/>
          <w:szCs w:val="24"/>
        </w:rPr>
      </w:pPr>
    </w:p>
    <w:p w:rsidR="00A21DAE" w:rsidRDefault="00A21DAE" w:rsidP="0080664E">
      <w:pPr>
        <w:rPr>
          <w:rFonts w:ascii="Times New Roman" w:hAnsi="Times New Roman" w:cs="Times New Roman"/>
          <w:sz w:val="24"/>
          <w:szCs w:val="24"/>
        </w:rPr>
      </w:pPr>
    </w:p>
    <w:p w:rsidR="0080664E" w:rsidRDefault="0080664E" w:rsidP="0080664E">
      <w:pPr>
        <w:rPr>
          <w:rFonts w:ascii="Times New Roman" w:hAnsi="Times New Roman" w:cs="Times New Roman"/>
          <w:sz w:val="24"/>
          <w:szCs w:val="24"/>
        </w:rPr>
      </w:pPr>
    </w:p>
    <w:p w:rsidR="0080664E" w:rsidRPr="00A21DAE" w:rsidRDefault="0080664E" w:rsidP="0080664E">
      <w:pPr>
        <w:pStyle w:val="Paragraphedeliste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80664E">
        <w:rPr>
          <w:rFonts w:ascii="Times New Roman" w:hAnsi="Times New Roman" w:cs="Times New Roman"/>
          <w:b/>
          <w:color w:val="FF0000"/>
          <w:sz w:val="24"/>
          <w:szCs w:val="24"/>
        </w:rPr>
        <w:t>Ecrire</w:t>
      </w:r>
      <w:r w:rsidRPr="0080664E">
        <w:rPr>
          <w:rFonts w:ascii="Times New Roman" w:hAnsi="Times New Roman" w:cs="Times New Roman"/>
          <w:sz w:val="24"/>
          <w:szCs w:val="24"/>
        </w:rPr>
        <w:t xml:space="preserve"> ci-dessus l’algorithme</w:t>
      </w:r>
    </w:p>
    <w:p w:rsidR="00234D8C" w:rsidRPr="0080664E" w:rsidRDefault="0080664E" w:rsidP="00234D8C">
      <w:pPr>
        <w:rPr>
          <w:rFonts w:ascii="Times New Roman" w:hAnsi="Times New Roman" w:cs="Times New Roman"/>
          <w:sz w:val="28"/>
          <w:szCs w:val="28"/>
        </w:rPr>
      </w:pPr>
      <w:r w:rsidRPr="0080664E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234D8C" w:rsidRPr="0080664E">
        <w:rPr>
          <w:rFonts w:ascii="Times New Roman" w:hAnsi="Times New Roman" w:cs="Times New Roman"/>
          <w:sz w:val="28"/>
          <w:szCs w:val="28"/>
        </w:rPr>
        <w:t>- Equation logique</w:t>
      </w:r>
    </w:p>
    <w:p w:rsidR="00234D8C" w:rsidRDefault="00234D8C" w:rsidP="00234D8C">
      <w:pPr>
        <w:rPr>
          <w:rFonts w:ascii="Times New Roman" w:hAnsi="Times New Roman" w:cs="Times New Roman"/>
          <w:sz w:val="24"/>
          <w:szCs w:val="24"/>
        </w:rPr>
      </w:pPr>
    </w:p>
    <w:p w:rsidR="00234D8C" w:rsidRDefault="00234D8C" w:rsidP="00234D8C">
      <w:pPr>
        <w:ind w:left="284" w:firstLine="283"/>
        <w:jc w:val="both"/>
        <w:rPr>
          <w:sz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33"/>
        <w:gridCol w:w="3612"/>
      </w:tblGrid>
      <w:tr w:rsidR="00234D8C" w:rsidTr="00BC2E85">
        <w:trPr>
          <w:cantSplit/>
        </w:trPr>
        <w:tc>
          <w:tcPr>
            <w:tcW w:w="10345" w:type="dxa"/>
            <w:gridSpan w:val="2"/>
          </w:tcPr>
          <w:p w:rsidR="00234D8C" w:rsidRDefault="00234D8C" w:rsidP="00BC2E85">
            <w:pPr>
              <w:snapToGrid w:val="0"/>
              <w:jc w:val="center"/>
              <w:rPr>
                <w:i/>
                <w:iCs/>
                <w:sz w:val="24"/>
                <w:u w:val="single"/>
              </w:rPr>
            </w:pPr>
            <w:r>
              <w:rPr>
                <w:i/>
                <w:iCs/>
                <w:sz w:val="24"/>
                <w:u w:val="single"/>
              </w:rPr>
              <w:t>Représentation de l'installation</w:t>
            </w:r>
          </w:p>
        </w:tc>
      </w:tr>
      <w:tr w:rsidR="00234D8C" w:rsidTr="00BC2E85">
        <w:tc>
          <w:tcPr>
            <w:tcW w:w="6733" w:type="dxa"/>
          </w:tcPr>
          <w:p w:rsidR="00234D8C" w:rsidRDefault="00234D8C" w:rsidP="00BC2E85">
            <w:pPr>
              <w:snapToGrid w:val="0"/>
              <w:jc w:val="center"/>
              <w:rPr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48025" cy="23622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362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</w:tcPr>
          <w:p w:rsidR="00234D8C" w:rsidRDefault="00234D8C" w:rsidP="00BC2E85">
            <w:pPr>
              <w:snapToGrid w:val="0"/>
              <w:rPr>
                <w:sz w:val="24"/>
              </w:rPr>
            </w:pPr>
          </w:p>
          <w:p w:rsidR="00234D8C" w:rsidRDefault="00234D8C" w:rsidP="00BC2E85">
            <w:pPr>
              <w:ind w:left="284"/>
              <w:rPr>
                <w:sz w:val="24"/>
              </w:rPr>
            </w:pPr>
            <w:r>
              <w:rPr>
                <w:i/>
                <w:iCs/>
                <w:sz w:val="24"/>
                <w:u w:val="single"/>
              </w:rPr>
              <w:t>Remarque :</w:t>
            </w:r>
            <w:r>
              <w:rPr>
                <w:sz w:val="24"/>
              </w:rPr>
              <w:t xml:space="preserve"> une électrovanne est une vanne commandée électriquement qui permet le passage d'un fluide lorsqu'elle est alimentée.</w:t>
            </w:r>
          </w:p>
          <w:p w:rsidR="00234D8C" w:rsidRDefault="00234D8C" w:rsidP="00BC2E85">
            <w:pPr>
              <w:rPr>
                <w:sz w:val="24"/>
              </w:rPr>
            </w:pPr>
          </w:p>
        </w:tc>
      </w:tr>
    </w:tbl>
    <w:p w:rsidR="00234D8C" w:rsidRDefault="00234D8C" w:rsidP="00234D8C">
      <w:pPr>
        <w:pStyle w:val="Retraitcorpsdetexte21"/>
        <w:ind w:left="284" w:firstLine="283"/>
      </w:pPr>
    </w:p>
    <w:p w:rsidR="00234D8C" w:rsidRDefault="00234D8C" w:rsidP="00234D8C">
      <w:pPr>
        <w:pStyle w:val="Retraitcorpsdetexte21"/>
        <w:ind w:left="284" w:firstLine="283"/>
      </w:pPr>
      <w:r>
        <w:t>La table de vérité est la suivante :</w:t>
      </w:r>
    </w:p>
    <w:p w:rsidR="00A21DAE" w:rsidRDefault="00A21DAE" w:rsidP="00234D8C">
      <w:pPr>
        <w:pStyle w:val="Retraitcorpsdetexte21"/>
        <w:ind w:left="284" w:firstLine="283"/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9"/>
        <w:gridCol w:w="689"/>
        <w:gridCol w:w="689"/>
        <w:gridCol w:w="689"/>
        <w:gridCol w:w="689"/>
        <w:gridCol w:w="689"/>
        <w:gridCol w:w="689"/>
        <w:gridCol w:w="209"/>
        <w:gridCol w:w="758"/>
        <w:gridCol w:w="758"/>
        <w:gridCol w:w="758"/>
        <w:gridCol w:w="758"/>
        <w:gridCol w:w="758"/>
        <w:gridCol w:w="758"/>
        <w:gridCol w:w="758"/>
      </w:tblGrid>
      <w:tr w:rsidR="00A21DAE" w:rsidTr="007D67E1"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2756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  <w:lang w:val="de-DE"/>
              </w:rPr>
            </w:pPr>
            <w:proofErr w:type="spellStart"/>
            <w:r>
              <w:rPr>
                <w:sz w:val="24"/>
                <w:lang w:val="de-DE"/>
              </w:rPr>
              <w:t>Entrées</w:t>
            </w:r>
            <w:proofErr w:type="spellEnd"/>
          </w:p>
        </w:tc>
        <w:tc>
          <w:tcPr>
            <w:tcW w:w="209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  <w:lang w:val="de-DE"/>
              </w:rPr>
            </w:pPr>
          </w:p>
        </w:tc>
        <w:tc>
          <w:tcPr>
            <w:tcW w:w="3032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Sorties</w:t>
            </w:r>
          </w:p>
        </w:tc>
        <w:tc>
          <w:tcPr>
            <w:tcW w:w="758" w:type="dxa"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</w:tr>
      <w:tr w:rsidR="00A21DAE" w:rsidTr="00F9797B"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e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m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c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p</w:t>
            </w:r>
          </w:p>
        </w:tc>
        <w:tc>
          <w:tcPr>
            <w:tcW w:w="209" w:type="dxa"/>
            <w:vMerge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  <w:lang w:val="de-DE"/>
              </w:rPr>
            </w:pP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E</w:t>
            </w:r>
          </w:p>
        </w:tc>
        <w:tc>
          <w:tcPr>
            <w:tcW w:w="75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M</w:t>
            </w:r>
          </w:p>
        </w:tc>
        <w:tc>
          <w:tcPr>
            <w:tcW w:w="75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5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RP</w:t>
            </w:r>
          </w:p>
        </w:tc>
        <w:tc>
          <w:tcPr>
            <w:tcW w:w="758" w:type="dxa"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</w:tr>
      <w:tr w:rsidR="00A21DAE" w:rsidTr="00BC2E85"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9" w:type="dxa"/>
            <w:vMerge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</w:tr>
      <w:tr w:rsidR="00A21DAE" w:rsidTr="00BC2E85"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9" w:type="dxa"/>
            <w:vMerge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</w:tr>
      <w:tr w:rsidR="00A21DAE" w:rsidTr="00BC2E85"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9" w:type="dxa"/>
            <w:vMerge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</w:tr>
      <w:tr w:rsidR="00A21DAE" w:rsidTr="00BC2E85"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9" w:type="dxa"/>
            <w:vMerge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</w:tr>
      <w:tr w:rsidR="00A21DAE" w:rsidTr="00BC2E85"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9" w:type="dxa"/>
            <w:vMerge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</w:tr>
      <w:tr w:rsidR="00A21DAE" w:rsidTr="00BC2E85"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9" w:type="dxa"/>
            <w:vMerge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</w:tr>
      <w:tr w:rsidR="00A21DAE" w:rsidTr="00BC2E85"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9" w:type="dxa"/>
            <w:vMerge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</w:tr>
      <w:tr w:rsidR="00A21DAE" w:rsidTr="00BC2E85"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9" w:type="dxa"/>
            <w:vMerge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</w:tr>
      <w:tr w:rsidR="00A21DAE" w:rsidTr="00BC2E85"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9" w:type="dxa"/>
            <w:vMerge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</w:tr>
      <w:tr w:rsidR="00A21DAE" w:rsidTr="00BC2E85"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9" w:type="dxa"/>
            <w:vMerge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</w:tr>
      <w:tr w:rsidR="00A21DAE" w:rsidTr="00BC2E85"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9" w:type="dxa"/>
            <w:vMerge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</w:tr>
      <w:tr w:rsidR="00A21DAE" w:rsidTr="00BC2E85"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9" w:type="dxa"/>
            <w:vMerge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</w:tr>
      <w:tr w:rsidR="00A21DAE" w:rsidTr="00BC2E85"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9" w:type="dxa"/>
            <w:vMerge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</w:tr>
      <w:tr w:rsidR="00A21DAE" w:rsidTr="00BC2E85"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9" w:type="dxa"/>
            <w:vMerge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</w:tr>
      <w:tr w:rsidR="00A21DAE" w:rsidTr="00BC2E85"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9" w:type="dxa"/>
            <w:vMerge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</w:tr>
      <w:tr w:rsidR="00A21DAE" w:rsidTr="00BC2E85"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9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A21DAE" w:rsidRDefault="00A21DAE" w:rsidP="00BC2E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" w:type="dxa"/>
            <w:tcBorders>
              <w:left w:val="single" w:sz="8" w:space="0" w:color="000000"/>
            </w:tcBorders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  <w:tc>
          <w:tcPr>
            <w:tcW w:w="758" w:type="dxa"/>
          </w:tcPr>
          <w:p w:rsidR="00A21DAE" w:rsidRDefault="00A21DAE" w:rsidP="00BC2E85">
            <w:pPr>
              <w:snapToGrid w:val="0"/>
              <w:rPr>
                <w:sz w:val="24"/>
              </w:rPr>
            </w:pPr>
          </w:p>
        </w:tc>
      </w:tr>
    </w:tbl>
    <w:p w:rsidR="00234D8C" w:rsidRDefault="00234D8C" w:rsidP="00234D8C">
      <w:pPr>
        <w:pStyle w:val="Retraitcorpsdetexte21"/>
        <w:ind w:left="851"/>
        <w:rPr>
          <w:rFonts w:ascii="Wingdings" w:hAnsi="Wingdings"/>
        </w:rPr>
      </w:pPr>
    </w:p>
    <w:p w:rsidR="00234D8C" w:rsidRPr="0080664E" w:rsidRDefault="00234D8C" w:rsidP="00234D8C">
      <w:pPr>
        <w:rPr>
          <w:rFonts w:ascii="Times New Roman" w:hAnsi="Times New Roman" w:cs="Times New Roman"/>
          <w:sz w:val="24"/>
          <w:szCs w:val="24"/>
        </w:rPr>
      </w:pPr>
    </w:p>
    <w:p w:rsidR="003F605F" w:rsidRPr="0080664E" w:rsidRDefault="0080664E" w:rsidP="0080664E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0664E">
        <w:rPr>
          <w:rFonts w:ascii="Times New Roman" w:hAnsi="Times New Roman" w:cs="Times New Roman"/>
          <w:b/>
          <w:color w:val="FF0000"/>
          <w:sz w:val="24"/>
          <w:szCs w:val="24"/>
        </w:rPr>
        <w:t>Ecrire</w:t>
      </w:r>
      <w:r w:rsidRPr="0080664E">
        <w:rPr>
          <w:rFonts w:ascii="Times New Roman" w:hAnsi="Times New Roman" w:cs="Times New Roman"/>
          <w:sz w:val="24"/>
          <w:szCs w:val="24"/>
        </w:rPr>
        <w:t xml:space="preserve"> les équations de E, M, C et </w:t>
      </w:r>
      <w:r w:rsidR="00E8691B">
        <w:rPr>
          <w:rFonts w:ascii="Times New Roman" w:hAnsi="Times New Roman" w:cs="Times New Roman"/>
          <w:sz w:val="24"/>
          <w:szCs w:val="24"/>
        </w:rPr>
        <w:t>R</w:t>
      </w:r>
      <w:r w:rsidRPr="0080664E">
        <w:rPr>
          <w:rFonts w:ascii="Times New Roman" w:hAnsi="Times New Roman" w:cs="Times New Roman"/>
          <w:sz w:val="24"/>
          <w:szCs w:val="24"/>
        </w:rPr>
        <w:t>P</w:t>
      </w:r>
    </w:p>
    <w:p w:rsidR="003F605F" w:rsidRPr="0080664E" w:rsidRDefault="003F605F" w:rsidP="003F605F">
      <w:pPr>
        <w:autoSpaceDE w:val="0"/>
        <w:autoSpaceDN w:val="0"/>
        <w:adjustRightInd w:val="0"/>
        <w:ind w:left="283"/>
        <w:rPr>
          <w:rFonts w:ascii="Times New Roman" w:hAnsi="Times New Roman" w:cs="Times New Roman"/>
          <w:sz w:val="24"/>
          <w:szCs w:val="24"/>
        </w:rPr>
      </w:pPr>
    </w:p>
    <w:p w:rsidR="003F605F" w:rsidRPr="0080664E" w:rsidRDefault="003F605F" w:rsidP="003F605F">
      <w:pPr>
        <w:pStyle w:val="Retraitcorpsdetexte"/>
        <w:ind w:left="0"/>
        <w:jc w:val="left"/>
        <w:rPr>
          <w:szCs w:val="24"/>
        </w:rPr>
      </w:pPr>
    </w:p>
    <w:p w:rsidR="003F605F" w:rsidRPr="0080664E" w:rsidRDefault="003F605F" w:rsidP="00234D8C">
      <w:pPr>
        <w:rPr>
          <w:rFonts w:ascii="Times New Roman" w:hAnsi="Times New Roman" w:cs="Times New Roman"/>
          <w:sz w:val="24"/>
          <w:szCs w:val="24"/>
        </w:rPr>
      </w:pPr>
      <w:bookmarkStart w:id="3" w:name="_GoBack"/>
      <w:bookmarkEnd w:id="3"/>
    </w:p>
    <w:sectPr w:rsidR="003F605F" w:rsidRPr="0080664E" w:rsidSect="00926E9B">
      <w:footerReference w:type="default" r:id="rId16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229" w:rsidRDefault="00554229" w:rsidP="000E00FE">
      <w:r>
        <w:separator/>
      </w:r>
    </w:p>
  </w:endnote>
  <w:endnote w:type="continuationSeparator" w:id="0">
    <w:p w:rsidR="00554229" w:rsidRDefault="00554229" w:rsidP="000E0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890"/>
      <w:gridCol w:w="4536"/>
      <w:gridCol w:w="918"/>
    </w:tblGrid>
    <w:tr w:rsidR="000E00FE" w:rsidTr="009E327C">
      <w:tc>
        <w:tcPr>
          <w:tcW w:w="4890" w:type="dxa"/>
          <w:tcBorders>
            <w:top w:val="nil"/>
            <w:bottom w:val="nil"/>
            <w:right w:val="nil"/>
          </w:tcBorders>
        </w:tcPr>
        <w:p w:rsidR="000E00FE" w:rsidRDefault="00234D8C" w:rsidP="009E327C">
          <w:pPr>
            <w:pStyle w:val="Pieddepage"/>
            <w:tabs>
              <w:tab w:val="clear" w:pos="4536"/>
              <w:tab w:val="clear" w:pos="9072"/>
              <w:tab w:val="center" w:pos="5103"/>
              <w:tab w:val="right" w:pos="10206"/>
            </w:tabs>
            <w:jc w:val="both"/>
            <w:rPr>
              <w:sz w:val="16"/>
            </w:rPr>
          </w:pPr>
          <w:r>
            <w:rPr>
              <w:sz w:val="16"/>
            </w:rPr>
            <w:t xml:space="preserve">Lycées </w:t>
          </w:r>
          <w:proofErr w:type="spellStart"/>
          <w:r w:rsidR="000E00FE">
            <w:rPr>
              <w:sz w:val="16"/>
            </w:rPr>
            <w:t>J.Desfontaines</w:t>
          </w:r>
          <w:proofErr w:type="spellEnd"/>
          <w:r w:rsidR="000E00FE">
            <w:rPr>
              <w:sz w:val="16"/>
            </w:rPr>
            <w:t xml:space="preserve">,  section </w:t>
          </w:r>
          <w:r w:rsidR="000E00FE">
            <w:rPr>
              <w:b/>
              <w:bCs/>
              <w:color w:val="FF0000"/>
              <w:sz w:val="16"/>
            </w:rPr>
            <w:t>S</w:t>
          </w:r>
          <w:r w:rsidR="000E00FE">
            <w:rPr>
              <w:sz w:val="16"/>
            </w:rPr>
            <w:t>ciences de l’</w:t>
          </w:r>
          <w:r w:rsidR="000E00FE">
            <w:rPr>
              <w:b/>
              <w:bCs/>
              <w:color w:val="FF0000"/>
              <w:sz w:val="16"/>
            </w:rPr>
            <w:t>I</w:t>
          </w:r>
          <w:r w:rsidR="000E00FE">
            <w:rPr>
              <w:sz w:val="16"/>
            </w:rPr>
            <w:t>ngénieur</w:t>
          </w:r>
          <w:r w:rsidR="000E00FE">
            <w:rPr>
              <w:sz w:val="16"/>
            </w:rPr>
            <w:tab/>
          </w:r>
        </w:p>
      </w:tc>
      <w:tc>
        <w:tcPr>
          <w:tcW w:w="4536" w:type="dxa"/>
          <w:tcBorders>
            <w:top w:val="nil"/>
            <w:left w:val="nil"/>
            <w:bottom w:val="nil"/>
            <w:right w:val="nil"/>
          </w:tcBorders>
        </w:tcPr>
        <w:p w:rsidR="000E00FE" w:rsidRDefault="00AD3FA2" w:rsidP="009E327C">
          <w:pPr>
            <w:pStyle w:val="Pieddepage"/>
            <w:tabs>
              <w:tab w:val="clear" w:pos="4536"/>
              <w:tab w:val="clear" w:pos="9072"/>
              <w:tab w:val="center" w:pos="5103"/>
              <w:tab w:val="right" w:pos="10206"/>
            </w:tabs>
            <w:jc w:val="center"/>
            <w:rPr>
              <w:sz w:val="16"/>
            </w:rPr>
          </w:pPr>
          <w:r>
            <w:rPr>
              <w:snapToGrid w:val="0"/>
              <w:sz w:val="16"/>
            </w:rPr>
            <w:fldChar w:fldCharType="begin"/>
          </w:r>
          <w:r w:rsidR="000E00FE">
            <w:rPr>
              <w:snapToGrid w:val="0"/>
              <w:sz w:val="16"/>
            </w:rPr>
            <w:instrText xml:space="preserve"> FILENAME </w:instrText>
          </w:r>
          <w:r>
            <w:rPr>
              <w:snapToGrid w:val="0"/>
              <w:sz w:val="16"/>
            </w:rPr>
            <w:fldChar w:fldCharType="separate"/>
          </w:r>
          <w:r w:rsidR="00A21DAE">
            <w:rPr>
              <w:noProof/>
              <w:snapToGrid w:val="0"/>
              <w:sz w:val="16"/>
            </w:rPr>
            <w:t>fonction-transfert-td.docx</w:t>
          </w:r>
          <w:r>
            <w:rPr>
              <w:snapToGrid w:val="0"/>
              <w:sz w:val="16"/>
            </w:rPr>
            <w:fldChar w:fldCharType="end"/>
          </w:r>
        </w:p>
      </w:tc>
      <w:tc>
        <w:tcPr>
          <w:tcW w:w="918" w:type="dxa"/>
          <w:tcBorders>
            <w:top w:val="nil"/>
            <w:left w:val="nil"/>
            <w:bottom w:val="nil"/>
          </w:tcBorders>
        </w:tcPr>
        <w:p w:rsidR="000E00FE" w:rsidRDefault="000E00FE" w:rsidP="009E327C">
          <w:pPr>
            <w:pStyle w:val="Pieddepage"/>
            <w:tabs>
              <w:tab w:val="clear" w:pos="4536"/>
              <w:tab w:val="clear" w:pos="9072"/>
              <w:tab w:val="center" w:pos="5103"/>
              <w:tab w:val="right" w:pos="10206"/>
            </w:tabs>
            <w:jc w:val="right"/>
            <w:rPr>
              <w:sz w:val="16"/>
            </w:rPr>
          </w:pPr>
          <w:r>
            <w:rPr>
              <w:sz w:val="16"/>
            </w:rPr>
            <w:t xml:space="preserve">Page </w:t>
          </w:r>
          <w:r w:rsidR="00AD3FA2">
            <w:rPr>
              <w:rStyle w:val="Numrodepage"/>
              <w:sz w:val="16"/>
            </w:rPr>
            <w:fldChar w:fldCharType="begin"/>
          </w:r>
          <w:r>
            <w:rPr>
              <w:rStyle w:val="Numrodepage"/>
              <w:sz w:val="16"/>
            </w:rPr>
            <w:instrText xml:space="preserve"> PAGE </w:instrText>
          </w:r>
          <w:r w:rsidR="00AD3FA2">
            <w:rPr>
              <w:rStyle w:val="Numrodepage"/>
              <w:sz w:val="16"/>
            </w:rPr>
            <w:fldChar w:fldCharType="separate"/>
          </w:r>
          <w:r w:rsidR="00E8691B">
            <w:rPr>
              <w:rStyle w:val="Numrodepage"/>
              <w:noProof/>
              <w:sz w:val="16"/>
            </w:rPr>
            <w:t>5</w:t>
          </w:r>
          <w:r w:rsidR="00AD3FA2">
            <w:rPr>
              <w:rStyle w:val="Numrodepage"/>
              <w:sz w:val="16"/>
            </w:rPr>
            <w:fldChar w:fldCharType="end"/>
          </w:r>
        </w:p>
      </w:tc>
    </w:tr>
  </w:tbl>
  <w:p w:rsidR="000E00FE" w:rsidRDefault="000E00F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229" w:rsidRDefault="00554229" w:rsidP="000E00FE">
      <w:r>
        <w:separator/>
      </w:r>
    </w:p>
  </w:footnote>
  <w:footnote w:type="continuationSeparator" w:id="0">
    <w:p w:rsidR="00554229" w:rsidRDefault="00554229" w:rsidP="000E00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35C94"/>
    <w:multiLevelType w:val="hybridMultilevel"/>
    <w:tmpl w:val="E696902A"/>
    <w:lvl w:ilvl="0" w:tplc="040C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">
    <w:nsid w:val="01BE05ED"/>
    <w:multiLevelType w:val="hybridMultilevel"/>
    <w:tmpl w:val="E85E1FB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640CCD"/>
    <w:multiLevelType w:val="hybridMultilevel"/>
    <w:tmpl w:val="A7DE75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B20310"/>
    <w:multiLevelType w:val="hybridMultilevel"/>
    <w:tmpl w:val="B08EE61E"/>
    <w:lvl w:ilvl="0" w:tplc="040C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">
    <w:nsid w:val="0AF041B1"/>
    <w:multiLevelType w:val="hybridMultilevel"/>
    <w:tmpl w:val="AB3A5B96"/>
    <w:lvl w:ilvl="0" w:tplc="040C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5">
    <w:nsid w:val="0D6D446D"/>
    <w:multiLevelType w:val="hybridMultilevel"/>
    <w:tmpl w:val="4270238E"/>
    <w:lvl w:ilvl="0" w:tplc="040C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">
    <w:nsid w:val="0DE4175C"/>
    <w:multiLevelType w:val="hybridMultilevel"/>
    <w:tmpl w:val="B8C4E9EC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186B7D50"/>
    <w:multiLevelType w:val="hybridMultilevel"/>
    <w:tmpl w:val="4FBE839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8C32BD5"/>
    <w:multiLevelType w:val="hybridMultilevel"/>
    <w:tmpl w:val="8FDA320C"/>
    <w:lvl w:ilvl="0" w:tplc="040C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9">
    <w:nsid w:val="2EAE13ED"/>
    <w:multiLevelType w:val="hybridMultilevel"/>
    <w:tmpl w:val="3FA875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2C3251"/>
    <w:multiLevelType w:val="hybridMultilevel"/>
    <w:tmpl w:val="2E04C138"/>
    <w:lvl w:ilvl="0" w:tplc="040C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1">
    <w:nsid w:val="4059666C"/>
    <w:multiLevelType w:val="hybridMultilevel"/>
    <w:tmpl w:val="7AD84C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6D3795"/>
    <w:multiLevelType w:val="hybridMultilevel"/>
    <w:tmpl w:val="1EB42C8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B324CC5"/>
    <w:multiLevelType w:val="hybridMultilevel"/>
    <w:tmpl w:val="CDBE991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ED55B02"/>
    <w:multiLevelType w:val="hybridMultilevel"/>
    <w:tmpl w:val="5364B3DC"/>
    <w:lvl w:ilvl="0" w:tplc="040C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">
    <w:nsid w:val="6EBA20ED"/>
    <w:multiLevelType w:val="hybridMultilevel"/>
    <w:tmpl w:val="9FB21EDA"/>
    <w:lvl w:ilvl="0" w:tplc="040C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6">
    <w:nsid w:val="7489055F"/>
    <w:multiLevelType w:val="hybridMultilevel"/>
    <w:tmpl w:val="9AAC2F76"/>
    <w:lvl w:ilvl="0" w:tplc="040C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7">
    <w:nsid w:val="7CD541A3"/>
    <w:multiLevelType w:val="hybridMultilevel"/>
    <w:tmpl w:val="B276F9D0"/>
    <w:lvl w:ilvl="0" w:tplc="69044004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>
    <w:nsid w:val="7FA64C16"/>
    <w:multiLevelType w:val="hybridMultilevel"/>
    <w:tmpl w:val="5BC2BDDE"/>
    <w:lvl w:ilvl="0" w:tplc="040C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9">
    <w:nsid w:val="7FFA6952"/>
    <w:multiLevelType w:val="hybridMultilevel"/>
    <w:tmpl w:val="5EDA65E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9"/>
  </w:num>
  <w:num w:numId="4">
    <w:abstractNumId w:val="1"/>
  </w:num>
  <w:num w:numId="5">
    <w:abstractNumId w:val="7"/>
  </w:num>
  <w:num w:numId="6">
    <w:abstractNumId w:val="11"/>
  </w:num>
  <w:num w:numId="7">
    <w:abstractNumId w:val="14"/>
  </w:num>
  <w:num w:numId="8">
    <w:abstractNumId w:val="16"/>
  </w:num>
  <w:num w:numId="9">
    <w:abstractNumId w:val="3"/>
  </w:num>
  <w:num w:numId="10">
    <w:abstractNumId w:val="18"/>
  </w:num>
  <w:num w:numId="11">
    <w:abstractNumId w:val="4"/>
  </w:num>
  <w:num w:numId="12">
    <w:abstractNumId w:val="15"/>
  </w:num>
  <w:num w:numId="13">
    <w:abstractNumId w:val="0"/>
  </w:num>
  <w:num w:numId="14">
    <w:abstractNumId w:val="8"/>
  </w:num>
  <w:num w:numId="15">
    <w:abstractNumId w:val="10"/>
  </w:num>
  <w:num w:numId="16">
    <w:abstractNumId w:val="2"/>
  </w:num>
  <w:num w:numId="17">
    <w:abstractNumId w:val="6"/>
  </w:num>
  <w:num w:numId="18">
    <w:abstractNumId w:val="9"/>
  </w:num>
  <w:num w:numId="19">
    <w:abstractNumId w:val="5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00FE"/>
    <w:rsid w:val="00063909"/>
    <w:rsid w:val="000E00FE"/>
    <w:rsid w:val="001131A7"/>
    <w:rsid w:val="00152DC5"/>
    <w:rsid w:val="00207B87"/>
    <w:rsid w:val="00234D8C"/>
    <w:rsid w:val="00304D60"/>
    <w:rsid w:val="003F605F"/>
    <w:rsid w:val="00442ACD"/>
    <w:rsid w:val="00444A58"/>
    <w:rsid w:val="00457367"/>
    <w:rsid w:val="00480975"/>
    <w:rsid w:val="00487C29"/>
    <w:rsid w:val="00500CB6"/>
    <w:rsid w:val="00554229"/>
    <w:rsid w:val="00630F70"/>
    <w:rsid w:val="006761DF"/>
    <w:rsid w:val="006A5A63"/>
    <w:rsid w:val="006D10C9"/>
    <w:rsid w:val="006F4940"/>
    <w:rsid w:val="0071089A"/>
    <w:rsid w:val="0080664E"/>
    <w:rsid w:val="00826D1C"/>
    <w:rsid w:val="009048E9"/>
    <w:rsid w:val="00926E9B"/>
    <w:rsid w:val="00942B85"/>
    <w:rsid w:val="009C25C5"/>
    <w:rsid w:val="00A15684"/>
    <w:rsid w:val="00A21DAE"/>
    <w:rsid w:val="00A31BB3"/>
    <w:rsid w:val="00A8237E"/>
    <w:rsid w:val="00AC29BD"/>
    <w:rsid w:val="00AD3FA2"/>
    <w:rsid w:val="00B15D07"/>
    <w:rsid w:val="00B17C46"/>
    <w:rsid w:val="00B5728E"/>
    <w:rsid w:val="00BD2DC7"/>
    <w:rsid w:val="00C23E6A"/>
    <w:rsid w:val="00C42799"/>
    <w:rsid w:val="00D01DE8"/>
    <w:rsid w:val="00D153E5"/>
    <w:rsid w:val="00DB1C13"/>
    <w:rsid w:val="00DE78AA"/>
    <w:rsid w:val="00DF5D36"/>
    <w:rsid w:val="00E02934"/>
    <w:rsid w:val="00E8691B"/>
    <w:rsid w:val="00EB373E"/>
    <w:rsid w:val="00EB7DA4"/>
    <w:rsid w:val="00F804CD"/>
    <w:rsid w:val="00FB3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73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0E00F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E00FE"/>
  </w:style>
  <w:style w:type="paragraph" w:styleId="Pieddepage">
    <w:name w:val="footer"/>
    <w:basedOn w:val="Normal"/>
    <w:link w:val="PieddepageCar"/>
    <w:unhideWhenUsed/>
    <w:rsid w:val="000E00F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E00FE"/>
  </w:style>
  <w:style w:type="paragraph" w:styleId="Textedebulles">
    <w:name w:val="Balloon Text"/>
    <w:basedOn w:val="Normal"/>
    <w:link w:val="TextedebullesCar"/>
    <w:uiPriority w:val="99"/>
    <w:semiHidden/>
    <w:unhideWhenUsed/>
    <w:rsid w:val="000E00F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00FE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rsid w:val="000E00FE"/>
  </w:style>
  <w:style w:type="table" w:styleId="Grilledutableau">
    <w:name w:val="Table Grid"/>
    <w:basedOn w:val="TableauNormal"/>
    <w:uiPriority w:val="59"/>
    <w:rsid w:val="000E00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traitcorpsdetexte">
    <w:name w:val="Body Text Indent"/>
    <w:basedOn w:val="Normal"/>
    <w:link w:val="RetraitcorpsdetexteCar"/>
    <w:rsid w:val="00926E9B"/>
    <w:pPr>
      <w:ind w:left="851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926E9B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71089A"/>
    <w:pPr>
      <w:ind w:left="720"/>
      <w:contextualSpacing/>
    </w:pPr>
  </w:style>
  <w:style w:type="paragraph" w:customStyle="1" w:styleId="titre1-cours">
    <w:name w:val="titre1- cours"/>
    <w:basedOn w:val="Normal"/>
    <w:rsid w:val="00444A58"/>
    <w:pPr>
      <w:tabs>
        <w:tab w:val="left" w:pos="0"/>
        <w:tab w:val="right" w:pos="3553"/>
      </w:tabs>
      <w:suppressAutoHyphens/>
      <w:ind w:right="-1127"/>
      <w:jc w:val="both"/>
    </w:pPr>
    <w:rPr>
      <w:rFonts w:ascii="Times New Roman" w:eastAsia="Times New Roman" w:hAnsi="Times New Roman" w:cs="Times New Roman"/>
      <w:b/>
      <w:sz w:val="28"/>
      <w:szCs w:val="20"/>
      <w:lang w:eastAsia="fr-FR"/>
    </w:rPr>
  </w:style>
  <w:style w:type="paragraph" w:customStyle="1" w:styleId="Retraitcorpsdetexte21">
    <w:name w:val="Retrait corps de texte 21"/>
    <w:basedOn w:val="Normal"/>
    <w:rsid w:val="00234D8C"/>
    <w:pPr>
      <w:suppressAutoHyphens/>
      <w:ind w:left="1276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Graphique_Microsoft_Excel1.xls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Classeur_Microsoft_Office_Excel_2007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2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fr-FR"/>
              <a:t>Fonction de transfert</a:t>
            </a:r>
          </a:p>
        </c:rich>
      </c:tx>
      <c:layout>
        <c:manualLayout>
          <c:xMode val="edge"/>
          <c:yMode val="edge"/>
          <c:x val="0.33186813186813197"/>
          <c:y val="2.024291497975709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4725274725274726"/>
          <c:y val="0.24291497975708506"/>
          <c:w val="0.63736263736263732"/>
          <c:h val="0.50607287449392713"/>
        </c:manualLayout>
      </c:layout>
      <c:scatterChart>
        <c:scatterStyle val="lineMarker"/>
        <c:varyColors val="0"/>
        <c:ser>
          <c:idx val="0"/>
          <c:order val="0"/>
          <c:tx>
            <c:strRef>
              <c:f>Feuil1!$A$2</c:f>
              <c:strCache>
                <c:ptCount val="1"/>
                <c:pt idx="0">
                  <c:v>F(Hz)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xVal>
            <c:numRef>
              <c:f>Feuil1!$B$1:$J$1</c:f>
              <c:numCache>
                <c:formatCode>General</c:formatCode>
                <c:ptCount val="9"/>
                <c:pt idx="0">
                  <c:v>0</c:v>
                </c:pt>
                <c:pt idx="1">
                  <c:v>374</c:v>
                </c:pt>
                <c:pt idx="2">
                  <c:v>582</c:v>
                </c:pt>
                <c:pt idx="3">
                  <c:v>877</c:v>
                </c:pt>
                <c:pt idx="4">
                  <c:v>1269</c:v>
                </c:pt>
                <c:pt idx="5">
                  <c:v>1600</c:v>
                </c:pt>
                <c:pt idx="6">
                  <c:v>1797</c:v>
                </c:pt>
                <c:pt idx="7">
                  <c:v>2006</c:v>
                </c:pt>
                <c:pt idx="8">
                  <c:v>2467</c:v>
                </c:pt>
              </c:numCache>
            </c:numRef>
          </c:xVal>
          <c:yVal>
            <c:numRef>
              <c:f>Feuil1!$B$2:$J$2</c:f>
              <c:numCache>
                <c:formatCode>General</c:formatCode>
                <c:ptCount val="9"/>
                <c:pt idx="0">
                  <c:v>0</c:v>
                </c:pt>
                <c:pt idx="1">
                  <c:v>50</c:v>
                </c:pt>
                <c:pt idx="2">
                  <c:v>83</c:v>
                </c:pt>
                <c:pt idx="3">
                  <c:v>125</c:v>
                </c:pt>
                <c:pt idx="4">
                  <c:v>166</c:v>
                </c:pt>
                <c:pt idx="5">
                  <c:v>200</c:v>
                </c:pt>
                <c:pt idx="6">
                  <c:v>250</c:v>
                </c:pt>
                <c:pt idx="7">
                  <c:v>263</c:v>
                </c:pt>
                <c:pt idx="8">
                  <c:v>333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4970624"/>
        <c:axId val="95109504"/>
      </c:scatterChart>
      <c:valAx>
        <c:axId val="949706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2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fr-FR"/>
                  <a:t>N(tr/min)</a:t>
                </a:r>
              </a:p>
            </c:rich>
          </c:tx>
          <c:layout>
            <c:manualLayout>
              <c:xMode val="edge"/>
              <c:yMode val="edge"/>
              <c:x val="0.40659340659340659"/>
              <c:y val="0.866396761133603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fr-FR"/>
          </a:p>
        </c:txPr>
        <c:crossAx val="95109504"/>
        <c:crosses val="autoZero"/>
        <c:crossBetween val="midCat"/>
      </c:valAx>
      <c:valAx>
        <c:axId val="9510950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2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fr-FR"/>
                  <a:t>F(Hz)</a:t>
                </a:r>
              </a:p>
            </c:rich>
          </c:tx>
          <c:layout>
            <c:manualLayout>
              <c:xMode val="edge"/>
              <c:yMode val="edge"/>
              <c:x val="2.4175824175824194E-2"/>
              <c:y val="0.4251012145748988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fr-FR"/>
          </a:p>
        </c:txPr>
        <c:crossAx val="94970624"/>
        <c:crosses val="autoZero"/>
        <c:crossBetween val="midCat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4175824175824177"/>
          <c:y val="0.44939271255060731"/>
          <c:w val="0.14945054945054945"/>
          <c:h val="8.5020242914979768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fr-F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322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Franck robichon</dc:creator>
  <cp:lastModifiedBy>Franck robichon</cp:lastModifiedBy>
  <cp:revision>14</cp:revision>
  <cp:lastPrinted>2011-09-08T08:17:00Z</cp:lastPrinted>
  <dcterms:created xsi:type="dcterms:W3CDTF">2011-11-21T12:48:00Z</dcterms:created>
  <dcterms:modified xsi:type="dcterms:W3CDTF">2011-11-21T17:12:00Z</dcterms:modified>
</cp:coreProperties>
</file>